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7BA" w:rsidRDefault="00E157BA" w:rsidP="00C10D84">
      <w:pPr>
        <w:pStyle w:val="2"/>
        <w:jc w:val="center"/>
      </w:pPr>
      <w:r w:rsidRPr="00E157BA">
        <w:t>文言文阅读精准训练</w:t>
      </w:r>
    </w:p>
    <w:p w:rsidR="00E157BA" w:rsidRDefault="00E157BA" w:rsidP="00C10D84">
      <w:pPr>
        <w:pStyle w:val="2"/>
        <w:jc w:val="center"/>
      </w:pPr>
      <w:r w:rsidRPr="00E157BA">
        <w:rPr>
          <w:rFonts w:ascii="Times New Roman" w:hAnsi="Times New Roman"/>
        </w:rPr>
        <w:t>精准训练一</w:t>
      </w:r>
      <w:r>
        <w:rPr>
          <w:rFonts w:ascii="Times New Roman" w:hAnsi="Times New Roman"/>
        </w:rPr>
        <w:t xml:space="preserve">　</w:t>
      </w:r>
      <w:r w:rsidRPr="00E157BA">
        <w:rPr>
          <w:rFonts w:ascii="Times New Roman" w:hAnsi="Times New Roman"/>
        </w:rPr>
        <w:t>理解文意</w:t>
      </w:r>
      <w:r>
        <w:rPr>
          <w:rFonts w:ascii="Times New Roman" w:hAnsi="Times New Roman"/>
        </w:rPr>
        <w:t>，</w:t>
      </w:r>
      <w:r w:rsidRPr="00E157BA">
        <w:rPr>
          <w:rFonts w:ascii="Times New Roman" w:hAnsi="Times New Roman"/>
        </w:rPr>
        <w:t>借助标志</w:t>
      </w:r>
      <w:r>
        <w:rPr>
          <w:rFonts w:ascii="Times New Roman" w:hAnsi="Times New Roman"/>
        </w:rPr>
        <w:t>，</w:t>
      </w:r>
      <w:r w:rsidRPr="00E157BA">
        <w:rPr>
          <w:rFonts w:ascii="Times New Roman" w:hAnsi="Times New Roman"/>
        </w:rPr>
        <w:t>答好实词</w:t>
      </w:r>
      <w:r>
        <w:rPr>
          <w:rFonts w:ascii="Times New Roman" w:hAnsi="Times New Roman"/>
        </w:rPr>
        <w:t>、</w:t>
      </w:r>
      <w:r w:rsidRPr="00E157BA">
        <w:rPr>
          <w:rFonts w:ascii="Times New Roman" w:hAnsi="Times New Roman"/>
        </w:rPr>
        <w:t>虚词题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9F51B9" w:rsidTr="000315B0">
        <w:tc>
          <w:tcPr>
            <w:tcW w:w="8616" w:type="dxa"/>
            <w:shd w:val="clear" w:color="auto" w:fill="auto"/>
          </w:tcPr>
          <w:p w:rsidR="009F51B9" w:rsidRPr="000315B0" w:rsidRDefault="009F51B9" w:rsidP="000315B0">
            <w:pPr>
              <w:pStyle w:val="a3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左括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D612B5">
              <w:rPr>
                <w:rFonts w:ascii="Times New Roman" w:hAnsi="Times New Roman" w:cs="Times New Roman"/>
              </w:rPr>
              <w:fldChar w:fldCharType="begin"/>
            </w:r>
            <w:r w:rsidR="00D612B5">
              <w:rPr>
                <w:rFonts w:ascii="Times New Roman" w:hAnsi="Times New Roman" w:cs="Times New Roman"/>
              </w:rPr>
              <w:instrText xml:space="preserve"> </w:instrText>
            </w:r>
            <w:r w:rsidR="00D612B5">
              <w:rPr>
                <w:rFonts w:ascii="Times New Roman" w:hAnsi="Times New Roman" w:cs="Times New Roman" w:hint="eastAsia"/>
              </w:rPr>
              <w:instrText>INCLUDEPICTURE  "E:\\</w:instrText>
            </w:r>
            <w:r w:rsidR="00D612B5">
              <w:rPr>
                <w:rFonts w:ascii="Times New Roman" w:hAnsi="Times New Roman" w:cs="Times New Roman" w:hint="eastAsia"/>
              </w:rPr>
              <w:instrText>张红</w:instrText>
            </w:r>
            <w:r w:rsidR="00D612B5">
              <w:rPr>
                <w:rFonts w:ascii="Times New Roman" w:hAnsi="Times New Roman" w:cs="Times New Roman" w:hint="eastAsia"/>
              </w:rPr>
              <w:instrText>\\2019\\</w:instrText>
            </w:r>
            <w:r w:rsidR="00D612B5">
              <w:rPr>
                <w:rFonts w:ascii="Times New Roman" w:hAnsi="Times New Roman" w:cs="Times New Roman" w:hint="eastAsia"/>
              </w:rPr>
              <w:instrText>大二轮</w:instrText>
            </w:r>
            <w:r w:rsidR="00D612B5">
              <w:rPr>
                <w:rFonts w:ascii="Times New Roman" w:hAnsi="Times New Roman" w:cs="Times New Roman" w:hint="eastAsia"/>
              </w:rPr>
              <w:instrText>\\</w:instrText>
            </w:r>
            <w:r w:rsidR="00D612B5">
              <w:rPr>
                <w:rFonts w:ascii="Times New Roman" w:hAnsi="Times New Roman" w:cs="Times New Roman" w:hint="eastAsia"/>
              </w:rPr>
              <w:instrText>大二轮</w:instrText>
            </w:r>
            <w:r w:rsidR="00D612B5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D612B5">
              <w:rPr>
                <w:rFonts w:ascii="Times New Roman" w:hAnsi="Times New Roman" w:cs="Times New Roman" w:hint="eastAsia"/>
              </w:rPr>
              <w:instrText>语文</w:instrText>
            </w:r>
            <w:r w:rsidR="00D612B5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D612B5">
              <w:rPr>
                <w:rFonts w:ascii="Times New Roman" w:hAnsi="Times New Roman" w:cs="Times New Roman" w:hint="eastAsia"/>
              </w:rPr>
              <w:instrText>浙江</w:instrText>
            </w:r>
            <w:r w:rsidR="00D612B5">
              <w:rPr>
                <w:rFonts w:ascii="Times New Roman" w:hAnsi="Times New Roman" w:cs="Times New Roman" w:hint="eastAsia"/>
              </w:rPr>
              <w:instrText>\\</w:instrText>
            </w:r>
            <w:r w:rsidR="00D612B5">
              <w:rPr>
                <w:rFonts w:ascii="Times New Roman" w:hAnsi="Times New Roman" w:cs="Times New Roman" w:hint="eastAsia"/>
              </w:rPr>
              <w:instrText>全书完整的</w:instrText>
            </w:r>
            <w:r w:rsidR="00D612B5">
              <w:rPr>
                <w:rFonts w:ascii="Times New Roman" w:hAnsi="Times New Roman" w:cs="Times New Roman" w:hint="eastAsia"/>
              </w:rPr>
              <w:instrText>Word</w:instrText>
            </w:r>
            <w:r w:rsidR="00D612B5">
              <w:rPr>
                <w:rFonts w:ascii="Times New Roman" w:hAnsi="Times New Roman" w:cs="Times New Roman" w:hint="eastAsia"/>
              </w:rPr>
              <w:instrText>版文档</w:instrText>
            </w:r>
            <w:r w:rsidR="00D612B5">
              <w:rPr>
                <w:rFonts w:ascii="Times New Roman" w:hAnsi="Times New Roman" w:cs="Times New Roman" w:hint="eastAsia"/>
              </w:rPr>
              <w:instrText>\\</w:instrText>
            </w:r>
            <w:r w:rsidR="00D612B5">
              <w:rPr>
                <w:rFonts w:ascii="Times New Roman" w:hAnsi="Times New Roman" w:cs="Times New Roman" w:hint="eastAsia"/>
              </w:rPr>
              <w:instrText>高效四练</w:instrText>
            </w:r>
            <w:r w:rsidR="00D612B5">
              <w:rPr>
                <w:rFonts w:ascii="Times New Roman" w:hAnsi="Times New Roman" w:cs="Times New Roman" w:hint="eastAsia"/>
              </w:rPr>
              <w:instrText>\\</w:instrText>
            </w:r>
            <w:r w:rsidR="00D612B5">
              <w:rPr>
                <w:rFonts w:ascii="Times New Roman" w:hAnsi="Times New Roman" w:cs="Times New Roman" w:hint="eastAsia"/>
              </w:rPr>
              <w:instrText>高效一练</w:instrText>
            </w:r>
            <w:r w:rsidR="00D612B5">
              <w:rPr>
                <w:rFonts w:ascii="Times New Roman" w:hAnsi="Times New Roman" w:cs="Times New Roman" w:hint="eastAsia"/>
              </w:rPr>
              <w:instrText>\\</w:instrText>
            </w:r>
            <w:r w:rsidR="00D612B5">
              <w:rPr>
                <w:rFonts w:ascii="Times New Roman" w:hAnsi="Times New Roman" w:cs="Times New Roman" w:hint="eastAsia"/>
              </w:rPr>
              <w:instrText>左括</w:instrText>
            </w:r>
            <w:r w:rsidR="00D612B5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D612B5">
              <w:rPr>
                <w:rFonts w:ascii="Times New Roman" w:hAnsi="Times New Roman" w:cs="Times New Roman"/>
              </w:rPr>
              <w:instrText xml:space="preserve"> </w:instrText>
            </w:r>
            <w:r w:rsidR="00D612B5">
              <w:rPr>
                <w:rFonts w:ascii="Times New Roman" w:hAnsi="Times New Roman" w:cs="Times New Roman"/>
              </w:rPr>
              <w:fldChar w:fldCharType="separate"/>
            </w:r>
            <w:r w:rsidR="00D612B5">
              <w:rPr>
                <w:rFonts w:ascii="Times New Roman" w:hAnsi="Times New Roman"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pt;height:8pt">
                  <v:imagedata r:id="rId6" r:href="rId7"/>
                </v:shape>
              </w:pict>
            </w:r>
            <w:r w:rsidR="00D612B5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>练前提示</w:t>
            </w: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右括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D612B5">
              <w:rPr>
                <w:rFonts w:ascii="Times New Roman" w:hAnsi="Times New Roman" w:cs="Times New Roman"/>
              </w:rPr>
              <w:fldChar w:fldCharType="begin"/>
            </w:r>
            <w:r w:rsidR="00D612B5">
              <w:rPr>
                <w:rFonts w:ascii="Times New Roman" w:hAnsi="Times New Roman" w:cs="Times New Roman"/>
              </w:rPr>
              <w:instrText xml:space="preserve"> </w:instrText>
            </w:r>
            <w:r w:rsidR="00D612B5">
              <w:rPr>
                <w:rFonts w:ascii="Times New Roman" w:hAnsi="Times New Roman" w:cs="Times New Roman" w:hint="eastAsia"/>
              </w:rPr>
              <w:instrText>INCLUDEPICTURE  "E:\\</w:instrText>
            </w:r>
            <w:r w:rsidR="00D612B5">
              <w:rPr>
                <w:rFonts w:ascii="Times New Roman" w:hAnsi="Times New Roman" w:cs="Times New Roman" w:hint="eastAsia"/>
              </w:rPr>
              <w:instrText>张红</w:instrText>
            </w:r>
            <w:r w:rsidR="00D612B5">
              <w:rPr>
                <w:rFonts w:ascii="Times New Roman" w:hAnsi="Times New Roman" w:cs="Times New Roman" w:hint="eastAsia"/>
              </w:rPr>
              <w:instrText>\\2019\\</w:instrText>
            </w:r>
            <w:r w:rsidR="00D612B5">
              <w:rPr>
                <w:rFonts w:ascii="Times New Roman" w:hAnsi="Times New Roman" w:cs="Times New Roman" w:hint="eastAsia"/>
              </w:rPr>
              <w:instrText>大二轮</w:instrText>
            </w:r>
            <w:r w:rsidR="00D612B5">
              <w:rPr>
                <w:rFonts w:ascii="Times New Roman" w:hAnsi="Times New Roman" w:cs="Times New Roman" w:hint="eastAsia"/>
              </w:rPr>
              <w:instrText>\\</w:instrText>
            </w:r>
            <w:r w:rsidR="00D612B5">
              <w:rPr>
                <w:rFonts w:ascii="Times New Roman" w:hAnsi="Times New Roman" w:cs="Times New Roman" w:hint="eastAsia"/>
              </w:rPr>
              <w:instrText>大二轮</w:instrText>
            </w:r>
            <w:r w:rsidR="00D612B5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D612B5">
              <w:rPr>
                <w:rFonts w:ascii="Times New Roman" w:hAnsi="Times New Roman" w:cs="Times New Roman" w:hint="eastAsia"/>
              </w:rPr>
              <w:instrText>语文</w:instrText>
            </w:r>
            <w:r w:rsidR="00D612B5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D612B5">
              <w:rPr>
                <w:rFonts w:ascii="Times New Roman" w:hAnsi="Times New Roman" w:cs="Times New Roman" w:hint="eastAsia"/>
              </w:rPr>
              <w:instrText>浙江</w:instrText>
            </w:r>
            <w:r w:rsidR="00D612B5">
              <w:rPr>
                <w:rFonts w:ascii="Times New Roman" w:hAnsi="Times New Roman" w:cs="Times New Roman" w:hint="eastAsia"/>
              </w:rPr>
              <w:instrText>\\</w:instrText>
            </w:r>
            <w:r w:rsidR="00D612B5">
              <w:rPr>
                <w:rFonts w:ascii="Times New Roman" w:hAnsi="Times New Roman" w:cs="Times New Roman" w:hint="eastAsia"/>
              </w:rPr>
              <w:instrText>全书完整的</w:instrText>
            </w:r>
            <w:r w:rsidR="00D612B5">
              <w:rPr>
                <w:rFonts w:ascii="Times New Roman" w:hAnsi="Times New Roman" w:cs="Times New Roman" w:hint="eastAsia"/>
              </w:rPr>
              <w:instrText>Word</w:instrText>
            </w:r>
            <w:r w:rsidR="00D612B5">
              <w:rPr>
                <w:rFonts w:ascii="Times New Roman" w:hAnsi="Times New Roman" w:cs="Times New Roman" w:hint="eastAsia"/>
              </w:rPr>
              <w:instrText>版文档</w:instrText>
            </w:r>
            <w:r w:rsidR="00D612B5">
              <w:rPr>
                <w:rFonts w:ascii="Times New Roman" w:hAnsi="Times New Roman" w:cs="Times New Roman" w:hint="eastAsia"/>
              </w:rPr>
              <w:instrText>\\</w:instrText>
            </w:r>
            <w:r w:rsidR="00D612B5">
              <w:rPr>
                <w:rFonts w:ascii="Times New Roman" w:hAnsi="Times New Roman" w:cs="Times New Roman" w:hint="eastAsia"/>
              </w:rPr>
              <w:instrText>高效四练</w:instrText>
            </w:r>
            <w:r w:rsidR="00D612B5">
              <w:rPr>
                <w:rFonts w:ascii="Times New Roman" w:hAnsi="Times New Roman" w:cs="Times New Roman" w:hint="eastAsia"/>
              </w:rPr>
              <w:instrText>\\</w:instrText>
            </w:r>
            <w:r w:rsidR="00D612B5">
              <w:rPr>
                <w:rFonts w:ascii="Times New Roman" w:hAnsi="Times New Roman" w:cs="Times New Roman" w:hint="eastAsia"/>
              </w:rPr>
              <w:instrText>高效一练</w:instrText>
            </w:r>
            <w:r w:rsidR="00D612B5">
              <w:rPr>
                <w:rFonts w:ascii="Times New Roman" w:hAnsi="Times New Roman" w:cs="Times New Roman" w:hint="eastAsia"/>
              </w:rPr>
              <w:instrText>\\</w:instrText>
            </w:r>
            <w:r w:rsidR="00D612B5">
              <w:rPr>
                <w:rFonts w:ascii="Times New Roman" w:hAnsi="Times New Roman" w:cs="Times New Roman" w:hint="eastAsia"/>
              </w:rPr>
              <w:instrText>右括</w:instrText>
            </w:r>
            <w:r w:rsidR="00D612B5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D612B5">
              <w:rPr>
                <w:rFonts w:ascii="Times New Roman" w:hAnsi="Times New Roman" w:cs="Times New Roman"/>
              </w:rPr>
              <w:instrText xml:space="preserve"> </w:instrText>
            </w:r>
            <w:r w:rsidR="00D612B5">
              <w:rPr>
                <w:rFonts w:ascii="Times New Roman" w:hAnsi="Times New Roman" w:cs="Times New Roman"/>
              </w:rPr>
              <w:fldChar w:fldCharType="separate"/>
            </w:r>
            <w:r w:rsidR="00D612B5">
              <w:rPr>
                <w:rFonts w:ascii="Times New Roman" w:hAnsi="Times New Roman" w:cs="Times New Roman"/>
              </w:rPr>
              <w:pict>
                <v:shape id="_x0000_i1026" type="#_x0000_t75" style="width:2pt;height:8pt">
                  <v:imagedata r:id="rId8" r:href="rId9"/>
                </v:shape>
              </w:pict>
            </w:r>
            <w:r w:rsidR="00D612B5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 xml:space="preserve">　实词解释题、虚词辨析题一直是浙江卷的保留题目。关于其题型特点和答题方法，考生已经掌握了一些技巧，这里主要从考场角度加以提示。</w:t>
            </w:r>
          </w:p>
          <w:p w:rsidR="009F51B9" w:rsidRPr="000315B0" w:rsidRDefault="009F51B9" w:rsidP="000315B0">
            <w:pPr>
              <w:pStyle w:val="a3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0315B0">
              <w:rPr>
                <w:rFonts w:ascii="Times New Roman" w:hAnsi="Times New Roman" w:cs="Times New Roman"/>
              </w:rPr>
              <w:t>1</w:t>
            </w:r>
            <w:r w:rsidRPr="000315B0">
              <w:rPr>
                <w:rFonts w:ascii="Times New Roman" w:hAnsi="Times New Roman" w:cs="Times New Roman"/>
              </w:rPr>
              <w:t>．对于实词解释题，要善于依据实词解释的错误标志来判断：</w:t>
            </w:r>
            <w:r w:rsidRPr="000315B0">
              <w:rPr>
                <w:rFonts w:hAnsi="宋体" w:cs="Times New Roman"/>
              </w:rPr>
              <w:t>①</w:t>
            </w:r>
            <w:r w:rsidRPr="000315B0">
              <w:rPr>
                <w:rFonts w:ascii="Times New Roman" w:hAnsi="Times New Roman" w:cs="Times New Roman"/>
              </w:rPr>
              <w:t>直接拿加点字组词；</w:t>
            </w:r>
            <w:r w:rsidRPr="000315B0">
              <w:rPr>
                <w:rFonts w:hAnsi="宋体" w:cs="Times New Roman"/>
              </w:rPr>
              <w:t>②</w:t>
            </w:r>
            <w:r w:rsidRPr="000315B0">
              <w:rPr>
                <w:rFonts w:ascii="Times New Roman" w:hAnsi="Times New Roman" w:cs="Times New Roman"/>
              </w:rPr>
              <w:t>词义与现代汉语相同；</w:t>
            </w:r>
            <w:r w:rsidRPr="000315B0">
              <w:rPr>
                <w:rFonts w:hAnsi="宋体" w:cs="Times New Roman"/>
              </w:rPr>
              <w:t>③</w:t>
            </w:r>
            <w:r w:rsidRPr="000315B0">
              <w:rPr>
                <w:rFonts w:ascii="Times New Roman" w:hAnsi="Times New Roman" w:cs="Times New Roman"/>
              </w:rPr>
              <w:t>代入原句翻译读不通或有矛盾之处；</w:t>
            </w:r>
            <w:r w:rsidRPr="000315B0">
              <w:rPr>
                <w:rFonts w:hAnsi="宋体" w:cs="Times New Roman"/>
              </w:rPr>
              <w:t>④</w:t>
            </w:r>
            <w:r w:rsidRPr="000315B0">
              <w:rPr>
                <w:rFonts w:ascii="Times New Roman" w:hAnsi="Times New Roman" w:cs="Times New Roman"/>
              </w:rPr>
              <w:t>代入原句发现词性有问题。利用这些错误标志，可以快速判断解释有误的选项。另外，特别生僻的词或词义往往是正确解释。</w:t>
            </w:r>
          </w:p>
          <w:p w:rsidR="009F51B9" w:rsidRPr="000315B0" w:rsidRDefault="009F51B9" w:rsidP="000315B0">
            <w:pPr>
              <w:pStyle w:val="a3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0315B0">
              <w:rPr>
                <w:rFonts w:ascii="Times New Roman" w:hAnsi="Times New Roman" w:cs="Times New Roman"/>
              </w:rPr>
              <w:t>2</w:t>
            </w:r>
            <w:r w:rsidRPr="000315B0">
              <w:rPr>
                <w:rFonts w:ascii="Times New Roman" w:hAnsi="Times New Roman" w:cs="Times New Roman"/>
              </w:rPr>
              <w:t>．对于虚词辨析题，首先要重点掌握六个一级高频虚词：以、之、其、而、为、于。其次要借助语句的结构，看两句中该虚词的词性和所作的成分是否相同。</w:t>
            </w:r>
          </w:p>
        </w:tc>
      </w:tr>
    </w:tbl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一、阅读下面的文言文，完成文后题目。</w:t>
      </w:r>
    </w:p>
    <w:p w:rsidR="00E157BA" w:rsidRDefault="00E157BA" w:rsidP="009F51B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《两浙观风诗》者，浙之士大夫为佥宪陈公而作也。古者天子巡狩</w:t>
      </w:r>
      <w:r w:rsidRPr="00E157BA">
        <w:rPr>
          <w:rFonts w:ascii="Times New Roman" w:eastAsia="楷体_GB2312" w:hAnsi="Times New Roman" w:cs="Times New Roman"/>
          <w:em w:val="underDot"/>
        </w:rPr>
        <w:t>而</w:t>
      </w:r>
      <w:r w:rsidRPr="00E157BA">
        <w:rPr>
          <w:rFonts w:ascii="Times New Roman" w:eastAsia="楷体_GB2312" w:hAnsi="Times New Roman" w:cs="Times New Roman"/>
        </w:rPr>
        <w:t>至诸侯之国，则命太师陈诗，</w:t>
      </w:r>
      <w:r w:rsidRPr="00E157BA">
        <w:rPr>
          <w:rFonts w:ascii="Times New Roman" w:eastAsia="楷体_GB2312" w:hAnsi="Times New Roman" w:cs="Times New Roman"/>
          <w:em w:val="underDot"/>
        </w:rPr>
        <w:t>以</w:t>
      </w:r>
      <w:r w:rsidRPr="00E157BA">
        <w:rPr>
          <w:rFonts w:ascii="Times New Roman" w:eastAsia="楷体_GB2312" w:hAnsi="Times New Roman" w:cs="Times New Roman"/>
        </w:rPr>
        <w:t>观民风。王者之巡狩，不独陈诗观风而已。盖所以</w:t>
      </w:r>
      <w:r w:rsidRPr="00E157BA">
        <w:rPr>
          <w:rFonts w:ascii="Times New Roman" w:eastAsia="楷体_GB2312" w:hAnsi="Times New Roman" w:cs="Times New Roman"/>
          <w:em w:val="underDot"/>
        </w:rPr>
        <w:t>布</w:t>
      </w:r>
      <w:r w:rsidRPr="00E157BA">
        <w:rPr>
          <w:rFonts w:ascii="Times New Roman" w:eastAsia="楷体_GB2312" w:hAnsi="Times New Roman" w:cs="Times New Roman"/>
        </w:rPr>
        <w:t>王政而兴治功，其事亦大矣哉！陈公起家名进士，自秋官郎擢佥浙皋</w:t>
      </w:r>
      <w:r w:rsidRPr="00E157BA">
        <w:rPr>
          <w:rFonts w:ascii="IPAPANNEW" w:eastAsia="楷体_GB2312" w:hAnsi="IPAPANNEW" w:cs="Times New Roman"/>
          <w:vertAlign w:val="superscript"/>
        </w:rPr>
        <w:t>[</w:t>
      </w:r>
      <w:r w:rsidRPr="00E157BA">
        <w:rPr>
          <w:rFonts w:ascii="IPAPANNEW" w:eastAsia="楷体_GB2312" w:hAnsi="IPAPANNEW" w:cs="Times New Roman"/>
          <w:vertAlign w:val="superscript"/>
        </w:rPr>
        <w:t>注</w:t>
      </w:r>
      <w:r w:rsidRPr="00E157BA">
        <w:rPr>
          <w:rFonts w:ascii="IPAPANNEW" w:eastAsia="楷体_GB2312" w:hAnsi="IPAPANNEW" w:cs="Times New Roman"/>
          <w:vertAlign w:val="superscript"/>
        </w:rPr>
        <w:t>]</w:t>
      </w:r>
      <w:r w:rsidRPr="00E157BA">
        <w:rPr>
          <w:rFonts w:ascii="Times New Roman" w:eastAsia="楷体_GB2312" w:hAnsi="Times New Roman" w:cs="Times New Roman"/>
        </w:rPr>
        <w:t>，执操纵予夺生死荣辱之</w:t>
      </w:r>
      <w:r w:rsidRPr="00E157BA">
        <w:rPr>
          <w:rFonts w:ascii="Times New Roman" w:eastAsia="楷体_GB2312" w:hAnsi="Times New Roman" w:cs="Times New Roman"/>
          <w:em w:val="underDot"/>
        </w:rPr>
        <w:t>柄</w:t>
      </w:r>
      <w:r w:rsidRPr="00E157BA">
        <w:rPr>
          <w:rFonts w:ascii="Times New Roman" w:eastAsia="楷体_GB2312" w:hAnsi="Times New Roman" w:cs="Times New Roman"/>
        </w:rPr>
        <w:t>，而代天子观风于一方，其亦荣且重哉！吁，亦难矣！公</w:t>
      </w:r>
      <w:r w:rsidRPr="00E157BA">
        <w:rPr>
          <w:rFonts w:ascii="Times New Roman" w:eastAsia="楷体_GB2312" w:hAnsi="Times New Roman" w:cs="Times New Roman"/>
          <w:em w:val="underDot"/>
        </w:rPr>
        <w:t>之</w:t>
      </w:r>
      <w:r w:rsidRPr="00E157BA">
        <w:rPr>
          <w:rFonts w:ascii="Times New Roman" w:eastAsia="楷体_GB2312" w:hAnsi="Times New Roman" w:cs="Times New Roman"/>
        </w:rPr>
        <w:t>始至吾浙，适岁之旱，民不聊生。饥者仰而待哺，</w:t>
      </w:r>
      <w:r w:rsidRPr="00E157BA">
        <w:rPr>
          <w:rFonts w:ascii="Times New Roman" w:eastAsia="楷体_GB2312" w:hAnsi="Times New Roman" w:cs="Times New Roman"/>
          <w:em w:val="underDot"/>
        </w:rPr>
        <w:t>悬者</w:t>
      </w:r>
      <w:r w:rsidRPr="00E157BA">
        <w:rPr>
          <w:rFonts w:ascii="Times New Roman" w:eastAsia="楷体_GB2312" w:hAnsi="Times New Roman" w:cs="Times New Roman"/>
        </w:rPr>
        <w:t>呼而望解；病者呻，郁者怨；</w:t>
      </w:r>
      <w:r w:rsidRPr="00E157BA">
        <w:rPr>
          <w:rFonts w:hAnsi="宋体" w:cs="Times New Roman"/>
        </w:rPr>
        <w:t>……</w:t>
      </w:r>
      <w:r w:rsidRPr="00E157BA">
        <w:rPr>
          <w:rFonts w:ascii="Times New Roman" w:eastAsia="楷体_GB2312" w:hAnsi="Times New Roman" w:cs="Times New Roman"/>
        </w:rPr>
        <w:t>赖公之才，</w:t>
      </w:r>
      <w:r w:rsidRPr="00E157BA">
        <w:rPr>
          <w:rFonts w:ascii="Times New Roman" w:eastAsia="楷体_GB2312" w:hAnsi="Times New Roman" w:cs="Times New Roman"/>
          <w:em w:val="underDot"/>
        </w:rPr>
        <w:t>明</w:t>
      </w:r>
      <w:r w:rsidRPr="00E157BA">
        <w:rPr>
          <w:rFonts w:ascii="Times New Roman" w:eastAsia="楷体_GB2312" w:hAnsi="Times New Roman" w:cs="Times New Roman"/>
        </w:rPr>
        <w:t>知神武，不震不激，抚柔摩剔，以克有济。期月之间，而饥者饱，悬者解，呻者歌，怨者乐，不平者中；</w:t>
      </w:r>
      <w:r w:rsidRPr="00E157BA">
        <w:rPr>
          <w:rFonts w:hAnsi="宋体" w:cs="Times New Roman"/>
        </w:rPr>
        <w:t>……</w:t>
      </w:r>
      <w:r w:rsidRPr="00E157BA">
        <w:rPr>
          <w:rFonts w:ascii="Times New Roman" w:eastAsia="楷体_GB2312" w:hAnsi="Times New Roman" w:cs="Times New Roman"/>
        </w:rPr>
        <w:t>以公之才器，天子</w:t>
      </w:r>
      <w:r w:rsidRPr="00E157BA">
        <w:rPr>
          <w:rFonts w:ascii="Times New Roman" w:eastAsia="楷体_GB2312" w:hAnsi="Times New Roman" w:cs="Times New Roman"/>
          <w:em w:val="underDot"/>
        </w:rPr>
        <w:t>其</w:t>
      </w:r>
      <w:r w:rsidRPr="00E157BA">
        <w:rPr>
          <w:rFonts w:ascii="Times New Roman" w:eastAsia="楷体_GB2312" w:hAnsi="Times New Roman" w:cs="Times New Roman"/>
        </w:rPr>
        <w:t>能久容于外乎？</w:t>
      </w: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节选自王阳明《两浙观风诗》序，有删改</w:t>
      </w:r>
      <w:r>
        <w:rPr>
          <w:rFonts w:ascii="Times New Roman" w:eastAsia="仿宋_GB2312" w:hAnsi="Times New Roman" w:cs="Times New Roman"/>
        </w:rPr>
        <w:t xml:space="preserve">) 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612B5">
        <w:rPr>
          <w:rFonts w:ascii="Times New Roman" w:eastAsia="黑体" w:hAnsi="Times New Roman" w:cs="Times New Roman"/>
        </w:rPr>
        <w:fldChar w:fldCharType="begin"/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 w:hint="eastAsia"/>
        </w:rPr>
        <w:instrText>INCLUDEPICTURE  "E:\\</w:instrText>
      </w:r>
      <w:r w:rsidR="00D612B5">
        <w:rPr>
          <w:rFonts w:ascii="Times New Roman" w:eastAsia="黑体" w:hAnsi="Times New Roman" w:cs="Times New Roman" w:hint="eastAsia"/>
        </w:rPr>
        <w:instrText>张红</w:instrText>
      </w:r>
      <w:r w:rsidR="00D612B5">
        <w:rPr>
          <w:rFonts w:ascii="Times New Roman" w:eastAsia="黑体" w:hAnsi="Times New Roman" w:cs="Times New Roman" w:hint="eastAsia"/>
        </w:rPr>
        <w:instrText>\\2019\\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语文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浙江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全书完整的</w:instrText>
      </w:r>
      <w:r w:rsidR="00D612B5">
        <w:rPr>
          <w:rFonts w:ascii="Times New Roman" w:eastAsia="黑体" w:hAnsi="Times New Roman" w:cs="Times New Roman" w:hint="eastAsia"/>
        </w:rPr>
        <w:instrText>Word</w:instrText>
      </w:r>
      <w:r w:rsidR="00D612B5">
        <w:rPr>
          <w:rFonts w:ascii="Times New Roman" w:eastAsia="黑体" w:hAnsi="Times New Roman" w:cs="Times New Roman" w:hint="eastAsia"/>
        </w:rPr>
        <w:instrText>版文档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高效四练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高效一练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左括</w:instrText>
      </w:r>
      <w:r w:rsidR="00D612B5">
        <w:rPr>
          <w:rFonts w:ascii="Times New Roman" w:eastAsia="黑体" w:hAnsi="Times New Roman" w:cs="Times New Roman" w:hint="eastAsia"/>
        </w:rPr>
        <w:instrText>.TIF" \* MERGEFORMATINET</w:instrText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/>
        </w:rPr>
        <w:fldChar w:fldCharType="separate"/>
      </w:r>
      <w:r w:rsidR="00D612B5">
        <w:rPr>
          <w:rFonts w:ascii="Times New Roman" w:eastAsia="黑体" w:hAnsi="Times New Roman" w:cs="Times New Roman"/>
        </w:rPr>
        <w:pict>
          <v:shape id="_x0000_i1027" type="#_x0000_t75" style="width:2pt;height:8pt">
            <v:imagedata r:id="rId6" r:href="rId10"/>
          </v:shape>
        </w:pict>
      </w:r>
      <w:r w:rsidR="00D612B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612B5">
        <w:rPr>
          <w:rFonts w:ascii="Times New Roman" w:eastAsia="黑体" w:hAnsi="Times New Roman" w:cs="Times New Roman"/>
        </w:rPr>
        <w:fldChar w:fldCharType="begin"/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 w:hint="eastAsia"/>
        </w:rPr>
        <w:instrText>INCLUDEPICTURE  "E:\\</w:instrText>
      </w:r>
      <w:r w:rsidR="00D612B5">
        <w:rPr>
          <w:rFonts w:ascii="Times New Roman" w:eastAsia="黑体" w:hAnsi="Times New Roman" w:cs="Times New Roman" w:hint="eastAsia"/>
        </w:rPr>
        <w:instrText>张红</w:instrText>
      </w:r>
      <w:r w:rsidR="00D612B5">
        <w:rPr>
          <w:rFonts w:ascii="Times New Roman" w:eastAsia="黑体" w:hAnsi="Times New Roman" w:cs="Times New Roman" w:hint="eastAsia"/>
        </w:rPr>
        <w:instrText>\\2019\\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语文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浙江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全书完整的</w:instrText>
      </w:r>
      <w:r w:rsidR="00D612B5">
        <w:rPr>
          <w:rFonts w:ascii="Times New Roman" w:eastAsia="黑体" w:hAnsi="Times New Roman" w:cs="Times New Roman" w:hint="eastAsia"/>
        </w:rPr>
        <w:instrText>Word</w:instrText>
      </w:r>
      <w:r w:rsidR="00D612B5">
        <w:rPr>
          <w:rFonts w:ascii="Times New Roman" w:eastAsia="黑体" w:hAnsi="Times New Roman" w:cs="Times New Roman" w:hint="eastAsia"/>
        </w:rPr>
        <w:instrText>版文档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高效四练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高效一练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右括</w:instrText>
      </w:r>
      <w:r w:rsidR="00D612B5">
        <w:rPr>
          <w:rFonts w:ascii="Times New Roman" w:eastAsia="黑体" w:hAnsi="Times New Roman" w:cs="Times New Roman" w:hint="eastAsia"/>
        </w:rPr>
        <w:instrText>.TIF" \* MERGEFORMATINET</w:instrText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/>
        </w:rPr>
        <w:fldChar w:fldCharType="separate"/>
      </w:r>
      <w:r w:rsidR="00D612B5">
        <w:rPr>
          <w:rFonts w:ascii="Times New Roman" w:eastAsia="黑体" w:hAnsi="Times New Roman" w:cs="Times New Roman"/>
        </w:rPr>
        <w:pict>
          <v:shape id="_x0000_i1028" type="#_x0000_t75" style="width:2pt;height:8pt">
            <v:imagedata r:id="rId8" r:href="rId11"/>
          </v:shape>
        </w:pict>
      </w:r>
      <w:r w:rsidR="00D612B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皋：古代主管一省司法的官员。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对下列句子中加点词语的解释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盖所以</w:t>
      </w:r>
      <w:r w:rsidRPr="00E157BA">
        <w:rPr>
          <w:rFonts w:ascii="Times New Roman" w:hAnsi="Times New Roman" w:cs="Times New Roman"/>
          <w:em w:val="underDot"/>
        </w:rPr>
        <w:t>布</w:t>
      </w:r>
      <w:r w:rsidRPr="00E157BA">
        <w:rPr>
          <w:rFonts w:ascii="Times New Roman" w:hAnsi="Times New Roman" w:cs="Times New Roman"/>
        </w:rPr>
        <w:t>王政而兴治功</w:t>
      </w:r>
      <w:r>
        <w:rPr>
          <w:rFonts w:ascii="Times New Roman" w:hAnsi="Times New Roman" w:cs="Times New Roman"/>
        </w:rPr>
        <w:t xml:space="preserve">　　　　</w:t>
      </w:r>
      <w:r w:rsidRPr="00E157BA">
        <w:rPr>
          <w:rFonts w:ascii="Times New Roman" w:hAnsi="Times New Roman" w:cs="Times New Roman"/>
        </w:rPr>
        <w:t>布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宣告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实施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执操纵予夺生死荣辱之</w:t>
      </w:r>
      <w:r w:rsidRPr="00E157BA">
        <w:rPr>
          <w:rFonts w:ascii="Times New Roman" w:hAnsi="Times New Roman" w:cs="Times New Roman"/>
          <w:em w:val="underDot"/>
        </w:rPr>
        <w:t>柄</w:t>
      </w:r>
      <w:r>
        <w:rPr>
          <w:rFonts w:ascii="Times New Roman" w:hAnsi="Times New Roman" w:cs="Times New Roman"/>
        </w:rPr>
        <w:t xml:space="preserve">  </w:t>
      </w:r>
      <w:r w:rsidR="009F51B9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柄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权力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  <w:em w:val="underDot"/>
        </w:rPr>
        <w:t>悬者</w:t>
      </w:r>
      <w:r w:rsidRPr="00E157BA">
        <w:rPr>
          <w:rFonts w:ascii="Times New Roman" w:hAnsi="Times New Roman" w:cs="Times New Roman"/>
        </w:rPr>
        <w:t>呼而望解</w:t>
      </w:r>
      <w:r>
        <w:rPr>
          <w:rFonts w:ascii="Times New Roman" w:hAnsi="Times New Roman" w:cs="Times New Roman"/>
        </w:rPr>
        <w:t xml:space="preserve">  </w:t>
      </w:r>
      <w:r w:rsidR="009F51B9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悬者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受困的人</w:t>
      </w:r>
      <w:r>
        <w:rPr>
          <w:rFonts w:ascii="Times New Roman" w:hAnsi="Times New Roman" w:cs="Times New Roman"/>
        </w:rPr>
        <w:t xml:space="preserve"> 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赖公之才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  <w:em w:val="underDot"/>
        </w:rPr>
        <w:t>明</w:t>
      </w:r>
      <w:r w:rsidRPr="00E157BA">
        <w:rPr>
          <w:rFonts w:ascii="Times New Roman" w:hAnsi="Times New Roman" w:cs="Times New Roman"/>
        </w:rPr>
        <w:t>知神武</w:t>
      </w:r>
      <w:r>
        <w:rPr>
          <w:rFonts w:ascii="Times New Roman" w:hAnsi="Times New Roman" w:cs="Times New Roman"/>
        </w:rPr>
        <w:t xml:space="preserve">  </w:t>
      </w:r>
      <w:r w:rsidR="009F51B9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明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清楚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D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明：英明。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下列各组句子中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加点词的意义和用法相同的一组是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天子巡狩</w:instrText>
      </w:r>
      <w:r w:rsidRPr="00E157BA">
        <w:rPr>
          <w:rFonts w:ascii="Times New Roman" w:hAnsi="Times New Roman" w:cs="Times New Roman"/>
          <w:em w:val="underDot"/>
        </w:rPr>
        <w:instrText>而</w:instrText>
      </w:r>
      <w:r w:rsidRPr="00E157BA">
        <w:rPr>
          <w:rFonts w:ascii="Times New Roman" w:hAnsi="Times New Roman" w:cs="Times New Roman"/>
        </w:rPr>
        <w:instrText>至诸侯之国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吾尝终日</w:instrText>
      </w:r>
      <w:r w:rsidRPr="00E157BA">
        <w:rPr>
          <w:rFonts w:ascii="Times New Roman" w:hAnsi="Times New Roman" w:cs="Times New Roman"/>
          <w:em w:val="underDot"/>
        </w:rPr>
        <w:instrText>而</w:instrText>
      </w:r>
      <w:r w:rsidRPr="00E157BA">
        <w:rPr>
          <w:rFonts w:ascii="Times New Roman" w:hAnsi="Times New Roman" w:cs="Times New Roman"/>
        </w:rPr>
        <w:instrText>思矣</w:instrText>
      </w:r>
      <w:r>
        <w:rPr>
          <w:rFonts w:ascii="Times New Roman" w:hAnsi="Times New Roman" w:cs="Times New Roman"/>
        </w:rPr>
        <w:instrText xml:space="preserve"> 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="00B75458">
        <w:rPr>
          <w:rFonts w:ascii="宋体-方正超大字符集" w:eastAsia="宋体-方正超大字符集" w:hAnsi="宋体-方正超大字符集" w:cs="宋体-方正超大字符集"/>
        </w:rPr>
        <w:tab/>
      </w:r>
      <w:r w:rsidRPr="00E157BA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  <w:em w:val="underDot"/>
        </w:rPr>
        <w:instrText>以</w:instrText>
      </w:r>
      <w:r w:rsidRPr="00E157BA">
        <w:rPr>
          <w:rFonts w:ascii="Times New Roman" w:hAnsi="Times New Roman" w:cs="Times New Roman"/>
        </w:rPr>
        <w:instrText>观民风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作《师说》</w:instrText>
      </w:r>
      <w:r w:rsidRPr="00E157BA">
        <w:rPr>
          <w:rFonts w:ascii="Times New Roman" w:hAnsi="Times New Roman" w:cs="Times New Roman"/>
          <w:em w:val="underDot"/>
        </w:rPr>
        <w:instrText>以</w:instrText>
      </w:r>
      <w:r w:rsidRPr="00E157BA">
        <w:rPr>
          <w:rFonts w:ascii="Times New Roman" w:hAnsi="Times New Roman" w:cs="Times New Roman"/>
        </w:rPr>
        <w:instrText>贻之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lastRenderedPageBreak/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公</w:instrText>
      </w:r>
      <w:r w:rsidRPr="00E157BA">
        <w:rPr>
          <w:rFonts w:ascii="Times New Roman" w:hAnsi="Times New Roman" w:cs="Times New Roman"/>
          <w:em w:val="underDot"/>
        </w:rPr>
        <w:instrText>之</w:instrText>
      </w:r>
      <w:r w:rsidRPr="00E157BA">
        <w:rPr>
          <w:rFonts w:ascii="Times New Roman" w:hAnsi="Times New Roman" w:cs="Times New Roman"/>
        </w:rPr>
        <w:instrText>始至吾浙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句读</w:instrText>
      </w:r>
      <w:r w:rsidRPr="00E157BA">
        <w:rPr>
          <w:rFonts w:ascii="Times New Roman" w:hAnsi="Times New Roman" w:cs="Times New Roman"/>
          <w:em w:val="underDot"/>
        </w:rPr>
        <w:instrText>之</w:instrText>
      </w:r>
      <w:r w:rsidRPr="00E157BA">
        <w:rPr>
          <w:rFonts w:ascii="Times New Roman" w:hAnsi="Times New Roman" w:cs="Times New Roman"/>
        </w:rPr>
        <w:instrText>不知</w:instrText>
      </w:r>
      <w:r>
        <w:rPr>
          <w:rFonts w:ascii="Times New Roman" w:hAnsi="Times New Roman" w:cs="Times New Roman"/>
        </w:rPr>
        <w:instrText xml:space="preserve"> 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="00B75458">
        <w:rPr>
          <w:rFonts w:ascii="宋体-方正超大字符集" w:eastAsia="宋体-方正超大字符集" w:hAnsi="宋体-方正超大字符集" w:cs="宋体-方正超大字符集"/>
        </w:rPr>
        <w:tab/>
      </w:r>
      <w:r w:rsidRPr="00E157BA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天子</w:instrText>
      </w:r>
      <w:r w:rsidRPr="00E157BA">
        <w:rPr>
          <w:rFonts w:ascii="Times New Roman" w:hAnsi="Times New Roman" w:cs="Times New Roman"/>
          <w:em w:val="underDot"/>
        </w:rPr>
        <w:instrText>其</w:instrText>
      </w:r>
      <w:r w:rsidRPr="00E157BA">
        <w:rPr>
          <w:rFonts w:ascii="Times New Roman" w:hAnsi="Times New Roman" w:cs="Times New Roman"/>
        </w:rPr>
        <w:instrText>能久容于外乎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吾</w:instrText>
      </w:r>
      <w:r w:rsidRPr="00E157BA">
        <w:rPr>
          <w:rFonts w:ascii="Times New Roman" w:hAnsi="Times New Roman" w:cs="Times New Roman"/>
          <w:em w:val="underDot"/>
        </w:rPr>
        <w:instrText>其</w:instrText>
      </w:r>
      <w:r w:rsidRPr="00E157BA">
        <w:rPr>
          <w:rFonts w:ascii="Times New Roman" w:hAnsi="Times New Roman" w:cs="Times New Roman"/>
        </w:rPr>
        <w:instrText>还也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B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B</w:t>
      </w:r>
      <w:r w:rsidRPr="00E157BA">
        <w:rPr>
          <w:rFonts w:ascii="Times New Roman" w:eastAsia="仿宋_GB2312" w:hAnsi="Times New Roman" w:cs="Times New Roman"/>
        </w:rPr>
        <w:t>项都是表目的的连词。</w:t>
      </w:r>
      <w:r w:rsidRPr="00E157BA">
        <w:rPr>
          <w:rFonts w:ascii="Times New Roman" w:eastAsia="仿宋_GB2312" w:hAnsi="Times New Roman" w:cs="Times New Roman"/>
        </w:rPr>
        <w:t>A</w:t>
      </w:r>
      <w:r w:rsidRPr="00E157BA">
        <w:rPr>
          <w:rFonts w:ascii="Times New Roman" w:eastAsia="仿宋_GB2312" w:hAnsi="Times New Roman" w:cs="Times New Roman"/>
        </w:rPr>
        <w:t>项表承接</w:t>
      </w:r>
      <w:r w:rsidRPr="00E157BA">
        <w:rPr>
          <w:rFonts w:ascii="IPAPANNEW" w:eastAsia="仿宋_GB2312" w:hAnsi="IPAPANNEW" w:cs="Times New Roman"/>
        </w:rPr>
        <w:t>/</w:t>
      </w:r>
      <w:r w:rsidRPr="00E157BA">
        <w:rPr>
          <w:rFonts w:ascii="IPAPANNEW" w:eastAsia="仿宋_GB2312" w:hAnsi="IPAPANNEW" w:cs="Times New Roman"/>
        </w:rPr>
        <w:t>表修饰。</w:t>
      </w:r>
      <w:r w:rsidRPr="00E157BA">
        <w:rPr>
          <w:rFonts w:ascii="IPAPANNEW" w:eastAsia="仿宋_GB2312" w:hAnsi="IPAPANNEW" w:cs="Times New Roman"/>
        </w:rPr>
        <w:t>C</w:t>
      </w:r>
      <w:r w:rsidRPr="00E157BA">
        <w:rPr>
          <w:rFonts w:ascii="IPAPANNEW" w:eastAsia="仿宋_GB2312" w:hAnsi="IPAPANNEW" w:cs="Times New Roman"/>
        </w:rPr>
        <w:t>项助词，取消句子独立性</w:t>
      </w:r>
      <w:r w:rsidRPr="00E157BA">
        <w:rPr>
          <w:rFonts w:ascii="IPAPANNEW" w:eastAsia="仿宋_GB2312" w:hAnsi="IPAPANNEW" w:cs="Times New Roman"/>
        </w:rPr>
        <w:t>/</w:t>
      </w:r>
      <w:r w:rsidRPr="00E157BA">
        <w:rPr>
          <w:rFonts w:ascii="Times New Roman" w:eastAsia="仿宋_GB2312" w:hAnsi="Times New Roman" w:cs="Times New Roman"/>
        </w:rPr>
        <w:t>宾语前置的标志。</w:t>
      </w:r>
      <w:r w:rsidRPr="00E157BA">
        <w:rPr>
          <w:rFonts w:ascii="Times New Roman" w:eastAsia="仿宋_GB2312" w:hAnsi="Times New Roman" w:cs="Times New Roman"/>
        </w:rPr>
        <w:t>D</w:t>
      </w:r>
      <w:r w:rsidRPr="00E157BA">
        <w:rPr>
          <w:rFonts w:ascii="Times New Roman" w:eastAsia="仿宋_GB2312" w:hAnsi="Times New Roman" w:cs="Times New Roman"/>
        </w:rPr>
        <w:t>项表反问语气，相当于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难道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/</w:t>
      </w:r>
      <w:r w:rsidRPr="00E157BA">
        <w:rPr>
          <w:rFonts w:ascii="Times New Roman" w:eastAsia="仿宋_GB2312" w:hAnsi="Times New Roman" w:cs="Times New Roman"/>
        </w:rPr>
        <w:t>表商量语气，相当于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还是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612B5">
        <w:rPr>
          <w:rFonts w:ascii="Times New Roman" w:eastAsia="黑体" w:hAnsi="Times New Roman" w:cs="Times New Roman"/>
        </w:rPr>
        <w:fldChar w:fldCharType="begin"/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 w:hint="eastAsia"/>
        </w:rPr>
        <w:instrText>INCLUDEPICTURE  "E:\\</w:instrText>
      </w:r>
      <w:r w:rsidR="00D612B5">
        <w:rPr>
          <w:rFonts w:ascii="Times New Roman" w:eastAsia="黑体" w:hAnsi="Times New Roman" w:cs="Times New Roman" w:hint="eastAsia"/>
        </w:rPr>
        <w:instrText>张红</w:instrText>
      </w:r>
      <w:r w:rsidR="00D612B5">
        <w:rPr>
          <w:rFonts w:ascii="Times New Roman" w:eastAsia="黑体" w:hAnsi="Times New Roman" w:cs="Times New Roman" w:hint="eastAsia"/>
        </w:rPr>
        <w:instrText>\\2019\\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语文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浙江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全书完整的</w:instrText>
      </w:r>
      <w:r w:rsidR="00D612B5">
        <w:rPr>
          <w:rFonts w:ascii="Times New Roman" w:eastAsia="黑体" w:hAnsi="Times New Roman" w:cs="Times New Roman" w:hint="eastAsia"/>
        </w:rPr>
        <w:instrText>Word</w:instrText>
      </w:r>
      <w:r w:rsidR="00D612B5">
        <w:rPr>
          <w:rFonts w:ascii="Times New Roman" w:eastAsia="黑体" w:hAnsi="Times New Roman" w:cs="Times New Roman" w:hint="eastAsia"/>
        </w:rPr>
        <w:instrText>版文档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高效四练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高效一练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左括</w:instrText>
      </w:r>
      <w:r w:rsidR="00D612B5">
        <w:rPr>
          <w:rFonts w:ascii="Times New Roman" w:eastAsia="黑体" w:hAnsi="Times New Roman" w:cs="Times New Roman" w:hint="eastAsia"/>
        </w:rPr>
        <w:instrText>.TIF" \* MERGEFORMATINET</w:instrText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/>
        </w:rPr>
        <w:fldChar w:fldCharType="separate"/>
      </w:r>
      <w:r w:rsidR="00B75458">
        <w:rPr>
          <w:rFonts w:ascii="Times New Roman" w:eastAsia="黑体" w:hAnsi="Times New Roman" w:cs="Times New Roman"/>
        </w:rPr>
        <w:pict>
          <v:shape id="_x0000_i1029" type="#_x0000_t75" style="width:2pt;height:8pt">
            <v:imagedata r:id="rId6" r:href="rId12"/>
          </v:shape>
        </w:pict>
      </w:r>
      <w:r w:rsidR="00D612B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612B5">
        <w:rPr>
          <w:rFonts w:ascii="Times New Roman" w:eastAsia="黑体" w:hAnsi="Times New Roman" w:cs="Times New Roman"/>
        </w:rPr>
        <w:fldChar w:fldCharType="begin"/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 w:hint="eastAsia"/>
        </w:rPr>
        <w:instrText>INCLUDEPICTURE  "E:\\</w:instrText>
      </w:r>
      <w:r w:rsidR="00D612B5">
        <w:rPr>
          <w:rFonts w:ascii="Times New Roman" w:eastAsia="黑体" w:hAnsi="Times New Roman" w:cs="Times New Roman" w:hint="eastAsia"/>
        </w:rPr>
        <w:instrText>张红</w:instrText>
      </w:r>
      <w:r w:rsidR="00D612B5">
        <w:rPr>
          <w:rFonts w:ascii="Times New Roman" w:eastAsia="黑体" w:hAnsi="Times New Roman" w:cs="Times New Roman" w:hint="eastAsia"/>
        </w:rPr>
        <w:instrText>\\2019\\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语文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浙江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全书完整的</w:instrText>
      </w:r>
      <w:r w:rsidR="00D612B5">
        <w:rPr>
          <w:rFonts w:ascii="Times New Roman" w:eastAsia="黑体" w:hAnsi="Times New Roman" w:cs="Times New Roman" w:hint="eastAsia"/>
        </w:rPr>
        <w:instrText>Word</w:instrText>
      </w:r>
      <w:r w:rsidR="00D612B5">
        <w:rPr>
          <w:rFonts w:ascii="Times New Roman" w:eastAsia="黑体" w:hAnsi="Times New Roman" w:cs="Times New Roman" w:hint="eastAsia"/>
        </w:rPr>
        <w:instrText>版文档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高效四练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高效一练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右括</w:instrText>
      </w:r>
      <w:r w:rsidR="00D612B5">
        <w:rPr>
          <w:rFonts w:ascii="Times New Roman" w:eastAsia="黑体" w:hAnsi="Times New Roman" w:cs="Times New Roman" w:hint="eastAsia"/>
        </w:rPr>
        <w:instrText>.TIF" \* MERGEFORMATINET</w:instrText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/>
        </w:rPr>
        <w:fldChar w:fldCharType="separate"/>
      </w:r>
      <w:r w:rsidR="00B75458">
        <w:rPr>
          <w:rFonts w:ascii="Times New Roman" w:eastAsia="黑体" w:hAnsi="Times New Roman" w:cs="Times New Roman"/>
        </w:rPr>
        <w:pict>
          <v:shape id="_x0000_i1030" type="#_x0000_t75" style="width:2pt;height:8pt">
            <v:imagedata r:id="rId8" r:href="rId13"/>
          </v:shape>
        </w:pict>
      </w:r>
      <w:r w:rsidR="00D612B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E157BA" w:rsidRDefault="00E157BA" w:rsidP="009F51B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《两浙观风诗》一集，是浙江的读书人为佥都御史陈公而编撰的。古代天子巡守到各诸侯国，就命令太师陈述诗篇，来观察社会风气。王者的巡守，不单单是陈述诗篇来观察社会风气而已，这是来宣告国家政策，来搞好治理，这个事情意义重大啊！</w:t>
      </w:r>
      <w:r>
        <w:rPr>
          <w:rFonts w:ascii="Times New Roman" w:eastAsia="楷体_GB2312" w:hAnsi="Times New Roman" w:cs="Times New Roman"/>
        </w:rPr>
        <w:t xml:space="preserve"> </w:t>
      </w:r>
      <w:r w:rsidRPr="00E157BA">
        <w:rPr>
          <w:rFonts w:ascii="Times New Roman" w:eastAsia="楷体_GB2312" w:hAnsi="Times New Roman" w:cs="Times New Roman"/>
        </w:rPr>
        <w:t>陈公的出身是有名的进士，从秋官郎提拔为浙江佥都御史，掌握着操纵生死荣辱的大权，并且代替天子到一个地方观察民风，多么荣耀和重要！唉，任务多么艰巨啊！陈公刚到我们浙江的时候，正好遇上大旱，民不聊生。饥者仰着头找吃的，受苦的呼喊着希望解救援；病者呻吟，忧郁的人埋怨；</w:t>
      </w:r>
      <w:r w:rsidRPr="00E157BA">
        <w:rPr>
          <w:rFonts w:hAnsi="宋体" w:cs="Times New Roman"/>
        </w:rPr>
        <w:t>……</w:t>
      </w:r>
      <w:r w:rsidRPr="00E157BA">
        <w:rPr>
          <w:rFonts w:ascii="Times New Roman" w:eastAsia="楷体_GB2312" w:hAnsi="Times New Roman" w:cs="Times New Roman"/>
        </w:rPr>
        <w:t>最后依赖陈公的才能，聪明智慧，神明威武，不惊恐不猛烈，安抚体贴，才渡过难关。短时间内，就饥者饱，悬者解，呻者歌，怨者乐，不平者内心平和；</w:t>
      </w:r>
      <w:r w:rsidRPr="00E157BA">
        <w:rPr>
          <w:rFonts w:hAnsi="宋体" w:cs="Times New Roman"/>
        </w:rPr>
        <w:t>……</w:t>
      </w:r>
      <w:r w:rsidRPr="00E157BA">
        <w:rPr>
          <w:rFonts w:ascii="Times New Roman" w:eastAsia="楷体_GB2312" w:hAnsi="Times New Roman" w:cs="Times New Roman"/>
        </w:rPr>
        <w:t>凭借陈公的才华，天子难道能让他长久在外面做官吗？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二、阅读下面的文言文，完成文后题目。</w:t>
      </w:r>
    </w:p>
    <w:p w:rsidR="00E157BA" w:rsidRDefault="00E157BA" w:rsidP="009F51B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士之居官，非以享爵禄、操利势、使人奔走承奉之为荣；惟其所至有惠泽及于人，使其民爱戴之如父母，</w:t>
      </w:r>
      <w:r w:rsidRPr="00E157BA">
        <w:rPr>
          <w:rFonts w:ascii="Times New Roman" w:eastAsia="楷体_GB2312" w:hAnsi="Times New Roman" w:cs="Times New Roman"/>
          <w:em w:val="underDot"/>
        </w:rPr>
        <w:t>令</w:t>
      </w:r>
      <w:r w:rsidRPr="00E157BA">
        <w:rPr>
          <w:rFonts w:ascii="Times New Roman" w:eastAsia="楷体_GB2312" w:hAnsi="Times New Roman" w:cs="Times New Roman"/>
        </w:rPr>
        <w:t>名垂于无穷，此其所以为荣也。诗曰：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彼都人士，狐裘黄黄，其容不改，出言有章。行归于周，万民所望。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言君子能以道得民，民爱慕其德，咏歌其衣服容貌言语之美；</w:t>
      </w:r>
      <w:r w:rsidRPr="00E157BA">
        <w:rPr>
          <w:rFonts w:ascii="Times New Roman" w:eastAsia="楷体_GB2312" w:hAnsi="Times New Roman" w:cs="Times New Roman"/>
          <w:em w:val="underDot"/>
        </w:rPr>
        <w:t>其</w:t>
      </w:r>
      <w:r w:rsidRPr="00E157BA">
        <w:rPr>
          <w:rFonts w:ascii="Times New Roman" w:eastAsia="楷体_GB2312" w:hAnsi="Times New Roman" w:cs="Times New Roman"/>
        </w:rPr>
        <w:t>还归于周矣，而万民犹望之也。嘉靖乙卯，侍御余姚周公，被简命来</w:t>
      </w:r>
      <w:r w:rsidRPr="00E157BA">
        <w:rPr>
          <w:rFonts w:ascii="Times New Roman" w:eastAsia="楷体_GB2312" w:hAnsi="Times New Roman" w:cs="Times New Roman"/>
          <w:em w:val="underDot"/>
        </w:rPr>
        <w:t>按</w:t>
      </w:r>
      <w:r w:rsidRPr="00E157BA">
        <w:rPr>
          <w:rFonts w:ascii="Times New Roman" w:eastAsia="楷体_GB2312" w:hAnsi="Times New Roman" w:cs="Times New Roman"/>
        </w:rPr>
        <w:t>吴中。公在吴，每行县还，百姓扶老携幼，填溢街巷，使车不得行。嗟乎！仕</w:t>
      </w:r>
      <w:r w:rsidRPr="00E157BA">
        <w:rPr>
          <w:rFonts w:ascii="Times New Roman" w:eastAsia="楷体_GB2312" w:hAnsi="Times New Roman" w:cs="Times New Roman"/>
          <w:em w:val="underDot"/>
        </w:rPr>
        <w:t>而</w:t>
      </w:r>
      <w:r w:rsidRPr="00E157BA">
        <w:rPr>
          <w:rFonts w:ascii="Times New Roman" w:eastAsia="楷体_GB2312" w:hAnsi="Times New Roman" w:cs="Times New Roman"/>
        </w:rPr>
        <w:t>得民之爱慕如此，可以为荣矣。</w:t>
      </w:r>
    </w:p>
    <w:p w:rsidR="00E157BA" w:rsidRDefault="00E157BA" w:rsidP="009F51B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国家贡赋，仰给东南，而自顷岁岛夷为寇，兵兴，赋调滋繁矣。然盗瑜度大海，轻行内地，数千里间，剽掠一空。岁复大旱，民嗷嗷无经宿</w:t>
      </w:r>
      <w:r w:rsidRPr="00E157BA">
        <w:rPr>
          <w:rFonts w:ascii="Times New Roman" w:eastAsia="楷体_GB2312" w:hAnsi="Times New Roman" w:cs="Times New Roman"/>
          <w:em w:val="underDot"/>
        </w:rPr>
        <w:t>之</w:t>
      </w:r>
      <w:r w:rsidRPr="00E157BA">
        <w:rPr>
          <w:rFonts w:ascii="Times New Roman" w:eastAsia="楷体_GB2312" w:hAnsi="Times New Roman" w:cs="Times New Roman"/>
        </w:rPr>
        <w:t>储。公独慨然上奏，尽停苏、松</w:t>
      </w:r>
      <w:r w:rsidRPr="00E157BA">
        <w:rPr>
          <w:rFonts w:eastAsia="楷体_GB2312" w:hAnsi="宋体" w:cs="Times New Roman"/>
          <w:vertAlign w:val="superscript"/>
        </w:rPr>
        <w:t>①</w:t>
      </w:r>
      <w:r w:rsidRPr="00E157BA">
        <w:rPr>
          <w:rFonts w:ascii="Times New Roman" w:eastAsia="楷体_GB2312" w:hAnsi="Times New Roman" w:cs="Times New Roman"/>
        </w:rPr>
        <w:t>岁入数百万，以死伤</w:t>
      </w:r>
      <w:r w:rsidRPr="00E157BA">
        <w:rPr>
          <w:rFonts w:ascii="Times New Roman" w:eastAsia="楷体_GB2312" w:hAnsi="Times New Roman" w:cs="Times New Roman"/>
          <w:em w:val="underDot"/>
        </w:rPr>
        <w:t>垂</w:t>
      </w:r>
      <w:r w:rsidRPr="00E157BA">
        <w:rPr>
          <w:rFonts w:ascii="Times New Roman" w:eastAsia="楷体_GB2312" w:hAnsi="Times New Roman" w:cs="Times New Roman"/>
        </w:rPr>
        <w:t>尽之民，而措之衽席之上。公为政宽大不扰，受命分阃</w:t>
      </w:r>
      <w:r w:rsidRPr="00E157BA">
        <w:rPr>
          <w:rFonts w:eastAsia="楷体_GB2312" w:hAnsi="宋体" w:cs="Times New Roman"/>
          <w:vertAlign w:val="superscript"/>
        </w:rPr>
        <w:t>②</w:t>
      </w:r>
      <w:r w:rsidRPr="00E157BA">
        <w:rPr>
          <w:rFonts w:ascii="Times New Roman" w:eastAsia="楷体_GB2312" w:hAnsi="Times New Roman" w:cs="Times New Roman"/>
        </w:rPr>
        <w:t>，皆</w:t>
      </w:r>
      <w:r w:rsidRPr="00E157BA">
        <w:rPr>
          <w:rFonts w:ascii="Times New Roman" w:eastAsia="楷体_GB2312" w:hAnsi="Times New Roman" w:cs="Times New Roman"/>
          <w:em w:val="underDot"/>
        </w:rPr>
        <w:t>先进</w:t>
      </w:r>
      <w:r w:rsidRPr="00E157BA">
        <w:rPr>
          <w:rFonts w:ascii="Times New Roman" w:eastAsia="楷体_GB2312" w:hAnsi="Times New Roman" w:cs="Times New Roman"/>
        </w:rPr>
        <w:t>老臣，辄裁之以法；所调天下兵聚海上，狼、广、粤、荧之人，绎络城下，无不敛戢，民不知兵行之害。此皆卓然可称者。</w:t>
      </w:r>
    </w:p>
    <w:p w:rsidR="009F51B9" w:rsidRDefault="00E157BA" w:rsidP="009F51B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公去吴之明年，士大夫多纪述之。而河南布政使雍里顾公因民之志，作颂一首，以谓古诗三百篇作者皆不自为序，而有待</w:t>
      </w:r>
      <w:r w:rsidRPr="00E157BA">
        <w:rPr>
          <w:rFonts w:ascii="Times New Roman" w:eastAsia="楷体_GB2312" w:hAnsi="Times New Roman" w:cs="Times New Roman"/>
          <w:em w:val="underDot"/>
        </w:rPr>
        <w:t>于</w:t>
      </w:r>
      <w:r w:rsidRPr="00E157BA">
        <w:rPr>
          <w:rFonts w:ascii="Times New Roman" w:eastAsia="楷体_GB2312" w:hAnsi="Times New Roman" w:cs="Times New Roman"/>
        </w:rPr>
        <w:t>卜氏之徒，故属其序于鄙野之人云。</w:t>
      </w:r>
    </w:p>
    <w:p w:rsidR="00E157BA" w:rsidRDefault="00064E23" w:rsidP="009F51B9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 xml:space="preserve"> </w:t>
      </w:r>
      <w:r w:rsidR="00E157BA">
        <w:rPr>
          <w:rFonts w:ascii="Times New Roman" w:eastAsia="仿宋_GB2312" w:hAnsi="Times New Roman" w:cs="Times New Roman"/>
        </w:rPr>
        <w:t>(</w:t>
      </w:r>
      <w:r w:rsidR="00E157BA" w:rsidRPr="00E157BA">
        <w:rPr>
          <w:rFonts w:ascii="Times New Roman" w:eastAsia="仿宋_GB2312" w:hAnsi="Times New Roman" w:cs="Times New Roman"/>
        </w:rPr>
        <w:t>节选自《震川先生集》，有删改</w:t>
      </w:r>
      <w:r w:rsidR="00E157BA">
        <w:rPr>
          <w:rFonts w:ascii="Times New Roman" w:eastAsia="仿宋_GB2312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612B5">
        <w:rPr>
          <w:rFonts w:ascii="Times New Roman" w:eastAsia="黑体" w:hAnsi="Times New Roman" w:cs="Times New Roman"/>
        </w:rPr>
        <w:fldChar w:fldCharType="begin"/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 w:hint="eastAsia"/>
        </w:rPr>
        <w:instrText>INCLUDEPICTURE  "E:\\</w:instrText>
      </w:r>
      <w:r w:rsidR="00D612B5">
        <w:rPr>
          <w:rFonts w:ascii="Times New Roman" w:eastAsia="黑体" w:hAnsi="Times New Roman" w:cs="Times New Roman" w:hint="eastAsia"/>
        </w:rPr>
        <w:instrText>张红</w:instrText>
      </w:r>
      <w:r w:rsidR="00D612B5">
        <w:rPr>
          <w:rFonts w:ascii="Times New Roman" w:eastAsia="黑体" w:hAnsi="Times New Roman" w:cs="Times New Roman" w:hint="eastAsia"/>
        </w:rPr>
        <w:instrText>\\2019\\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语文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浙江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全书完整的</w:instrText>
      </w:r>
      <w:r w:rsidR="00D612B5">
        <w:rPr>
          <w:rFonts w:ascii="Times New Roman" w:eastAsia="黑体" w:hAnsi="Times New Roman" w:cs="Times New Roman" w:hint="eastAsia"/>
        </w:rPr>
        <w:instrText>Word</w:instrText>
      </w:r>
      <w:r w:rsidR="00D612B5">
        <w:rPr>
          <w:rFonts w:ascii="Times New Roman" w:eastAsia="黑体" w:hAnsi="Times New Roman" w:cs="Times New Roman" w:hint="eastAsia"/>
        </w:rPr>
        <w:instrText>版文档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高效四练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高效一练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左括</w:instrText>
      </w:r>
      <w:r w:rsidR="00D612B5">
        <w:rPr>
          <w:rFonts w:ascii="Times New Roman" w:eastAsia="黑体" w:hAnsi="Times New Roman" w:cs="Times New Roman" w:hint="eastAsia"/>
        </w:rPr>
        <w:instrText>.TIF" \* MERGEFORMATINET</w:instrText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/>
        </w:rPr>
        <w:fldChar w:fldCharType="separate"/>
      </w:r>
      <w:r w:rsidR="00B75458">
        <w:rPr>
          <w:rFonts w:ascii="Times New Roman" w:eastAsia="黑体" w:hAnsi="Times New Roman" w:cs="Times New Roman"/>
        </w:rPr>
        <w:pict>
          <v:shape id="_x0000_i1031" type="#_x0000_t75" style="width:2pt;height:8pt">
            <v:imagedata r:id="rId6" r:href="rId14"/>
          </v:shape>
        </w:pict>
      </w:r>
      <w:r w:rsidR="00D612B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612B5">
        <w:rPr>
          <w:rFonts w:ascii="Times New Roman" w:eastAsia="黑体" w:hAnsi="Times New Roman" w:cs="Times New Roman"/>
        </w:rPr>
        <w:fldChar w:fldCharType="begin"/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 w:hint="eastAsia"/>
        </w:rPr>
        <w:instrText>INCLUDEPICTURE  "E:\\</w:instrText>
      </w:r>
      <w:r w:rsidR="00D612B5">
        <w:rPr>
          <w:rFonts w:ascii="Times New Roman" w:eastAsia="黑体" w:hAnsi="Times New Roman" w:cs="Times New Roman" w:hint="eastAsia"/>
        </w:rPr>
        <w:instrText>张红</w:instrText>
      </w:r>
      <w:r w:rsidR="00D612B5">
        <w:rPr>
          <w:rFonts w:ascii="Times New Roman" w:eastAsia="黑体" w:hAnsi="Times New Roman" w:cs="Times New Roman" w:hint="eastAsia"/>
        </w:rPr>
        <w:instrText>\\2019\\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语文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浙江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全书完整的</w:instrText>
      </w:r>
      <w:r w:rsidR="00D612B5">
        <w:rPr>
          <w:rFonts w:ascii="Times New Roman" w:eastAsia="黑体" w:hAnsi="Times New Roman" w:cs="Times New Roman" w:hint="eastAsia"/>
        </w:rPr>
        <w:instrText>Word</w:instrText>
      </w:r>
      <w:r w:rsidR="00D612B5">
        <w:rPr>
          <w:rFonts w:ascii="Times New Roman" w:eastAsia="黑体" w:hAnsi="Times New Roman" w:cs="Times New Roman" w:hint="eastAsia"/>
        </w:rPr>
        <w:instrText>版文档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高效四练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高效一练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右括</w:instrText>
      </w:r>
      <w:r w:rsidR="00D612B5">
        <w:rPr>
          <w:rFonts w:ascii="Times New Roman" w:eastAsia="黑体" w:hAnsi="Times New Roman" w:cs="Times New Roman" w:hint="eastAsia"/>
        </w:rPr>
        <w:instrText>.TIF" \* MERGEFORMATINET</w:instrText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/>
        </w:rPr>
        <w:fldChar w:fldCharType="separate"/>
      </w:r>
      <w:r w:rsidR="00B75458">
        <w:rPr>
          <w:rFonts w:ascii="Times New Roman" w:eastAsia="黑体" w:hAnsi="Times New Roman" w:cs="Times New Roman"/>
        </w:rPr>
        <w:pict>
          <v:shape id="_x0000_i1032" type="#_x0000_t75" style="width:2pt;height:8pt">
            <v:imagedata r:id="rId8" r:href="rId15"/>
          </v:shape>
        </w:pict>
      </w:r>
      <w:r w:rsidR="00D612B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eastAsia="仿宋_GB2312" w:hAnsi="宋体" w:cs="Times New Roman"/>
        </w:rPr>
        <w:t>①</w:t>
      </w:r>
      <w:r w:rsidRPr="00E157BA">
        <w:rPr>
          <w:rFonts w:ascii="Times New Roman" w:eastAsia="仿宋_GB2312" w:hAnsi="Times New Roman" w:cs="Times New Roman"/>
        </w:rPr>
        <w:t>苏、松：今苏州市区和吴江区。</w:t>
      </w:r>
      <w:r w:rsidRPr="00E157BA">
        <w:rPr>
          <w:rFonts w:eastAsia="仿宋_GB2312" w:hAnsi="宋体" w:cs="Times New Roman"/>
        </w:rPr>
        <w:t>②</w:t>
      </w:r>
      <w:r w:rsidRPr="00E157BA">
        <w:rPr>
          <w:rFonts w:ascii="Times New Roman" w:eastAsia="仿宋_GB2312" w:hAnsi="Times New Roman" w:cs="Times New Roman"/>
        </w:rPr>
        <w:t>分阃：出任将帅或封疆大吏。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对下列句子中加点词语的解释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  <w:em w:val="underDot"/>
        </w:rPr>
        <w:t>令</w:t>
      </w:r>
      <w:r w:rsidRPr="00E157BA">
        <w:rPr>
          <w:rFonts w:ascii="Times New Roman" w:hAnsi="Times New Roman" w:cs="Times New Roman"/>
        </w:rPr>
        <w:t>名垂于无穷</w:t>
      </w:r>
      <w:r>
        <w:rPr>
          <w:rFonts w:ascii="Times New Roman" w:hAnsi="Times New Roman" w:cs="Times New Roman"/>
        </w:rPr>
        <w:t xml:space="preserve">　　　　　　　</w:t>
      </w:r>
      <w:r w:rsidR="00FD6C2F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令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让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使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被简命来</w:t>
      </w:r>
      <w:r w:rsidRPr="00E157BA">
        <w:rPr>
          <w:rFonts w:ascii="Times New Roman" w:hAnsi="Times New Roman" w:cs="Times New Roman"/>
          <w:em w:val="underDot"/>
        </w:rPr>
        <w:t>按</w:t>
      </w:r>
      <w:r w:rsidRPr="00E157BA">
        <w:rPr>
          <w:rFonts w:ascii="Times New Roman" w:hAnsi="Times New Roman" w:cs="Times New Roman"/>
        </w:rPr>
        <w:t>吴中</w:t>
      </w:r>
      <w:r>
        <w:rPr>
          <w:rFonts w:ascii="Times New Roman" w:hAnsi="Times New Roman" w:cs="Times New Roman"/>
        </w:rPr>
        <w:t xml:space="preserve">  </w:t>
      </w:r>
      <w:r w:rsidR="00FD6C2F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按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巡视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巡查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以死伤</w:t>
      </w:r>
      <w:r w:rsidRPr="00E157BA">
        <w:rPr>
          <w:rFonts w:ascii="Times New Roman" w:hAnsi="Times New Roman" w:cs="Times New Roman"/>
          <w:em w:val="underDot"/>
        </w:rPr>
        <w:t>垂</w:t>
      </w:r>
      <w:r w:rsidRPr="00E157BA">
        <w:rPr>
          <w:rFonts w:ascii="Times New Roman" w:hAnsi="Times New Roman" w:cs="Times New Roman"/>
        </w:rPr>
        <w:t>尽之民</w:t>
      </w:r>
      <w:r>
        <w:rPr>
          <w:rFonts w:ascii="Times New Roman" w:hAnsi="Times New Roman" w:cs="Times New Roman"/>
        </w:rPr>
        <w:t xml:space="preserve">  </w:t>
      </w:r>
      <w:r w:rsidR="00FD6C2F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垂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接近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受命分阃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皆</w:t>
      </w:r>
      <w:r w:rsidRPr="00E157BA">
        <w:rPr>
          <w:rFonts w:ascii="Times New Roman" w:hAnsi="Times New Roman" w:cs="Times New Roman"/>
          <w:em w:val="underDot"/>
        </w:rPr>
        <w:t>先进</w:t>
      </w:r>
      <w:r w:rsidRPr="00E157BA">
        <w:rPr>
          <w:rFonts w:ascii="Times New Roman" w:hAnsi="Times New Roman" w:cs="Times New Roman"/>
        </w:rPr>
        <w:t>老臣</w:t>
      </w:r>
      <w:r>
        <w:rPr>
          <w:rFonts w:ascii="Times New Roman" w:hAnsi="Times New Roman" w:cs="Times New Roman"/>
        </w:rPr>
        <w:t xml:space="preserve">  </w:t>
      </w:r>
      <w:r w:rsidR="00FD6C2F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先进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前辈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A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令名垂于无穷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中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令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如解释为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让，使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，则与语境不合，从文章第一段来看，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使其民爱戴之如父母，令名垂于无穷，此其所以为荣也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，这里是说美好的名声永远流传，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令名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指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美好的声誉</w:t>
      </w:r>
      <w:r w:rsidRPr="00E157BA">
        <w:rPr>
          <w:rFonts w:hAnsi="宋体" w:cs="Times New Roman"/>
        </w:rPr>
        <w:t>”“</w:t>
      </w:r>
      <w:r w:rsidRPr="00E157BA">
        <w:rPr>
          <w:rFonts w:ascii="Times New Roman" w:eastAsia="仿宋_GB2312" w:hAnsi="Times New Roman" w:cs="Times New Roman"/>
        </w:rPr>
        <w:t>好的名称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，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令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是形容词，意思是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美好的</w:t>
      </w:r>
      <w:r w:rsidRPr="00E157BA">
        <w:rPr>
          <w:rFonts w:hAnsi="宋体" w:cs="Times New Roman"/>
        </w:rPr>
        <w:t>”“</w:t>
      </w:r>
      <w:r w:rsidRPr="00E157BA">
        <w:rPr>
          <w:rFonts w:ascii="Times New Roman" w:eastAsia="仿宋_GB2312" w:hAnsi="Times New Roman" w:cs="Times New Roman"/>
        </w:rPr>
        <w:t>好的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。故选</w:t>
      </w:r>
      <w:r w:rsidRPr="00E157BA">
        <w:rPr>
          <w:rFonts w:ascii="Times New Roman" w:eastAsia="仿宋_GB2312" w:hAnsi="Times New Roman" w:cs="Times New Roman"/>
        </w:rPr>
        <w:t>A</w:t>
      </w:r>
      <w:r w:rsidRPr="00E157BA">
        <w:rPr>
          <w:rFonts w:ascii="Times New Roman" w:eastAsia="仿宋_GB2312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下列各组句子中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加点词的意义和用法相同的一组是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  <w:em w:val="underDot"/>
        </w:rPr>
        <w:instrText>其</w:instrText>
      </w:r>
      <w:r w:rsidRPr="00E157BA">
        <w:rPr>
          <w:rFonts w:ascii="Times New Roman" w:hAnsi="Times New Roman" w:cs="Times New Roman"/>
        </w:rPr>
        <w:instrText>还归于周矣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吾</w:instrText>
      </w:r>
      <w:r w:rsidRPr="00E157BA">
        <w:rPr>
          <w:rFonts w:ascii="Times New Roman" w:hAnsi="Times New Roman" w:cs="Times New Roman"/>
          <w:em w:val="underDot"/>
        </w:rPr>
        <w:instrText>其</w:instrText>
      </w:r>
      <w:r w:rsidRPr="00E157BA">
        <w:rPr>
          <w:rFonts w:ascii="Times New Roman" w:hAnsi="Times New Roman" w:cs="Times New Roman"/>
        </w:rPr>
        <w:instrText>还也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民嗷嗷无经宿</w:instrText>
      </w:r>
      <w:r w:rsidRPr="00E157BA">
        <w:rPr>
          <w:rFonts w:ascii="Times New Roman" w:hAnsi="Times New Roman" w:cs="Times New Roman"/>
          <w:em w:val="underDot"/>
        </w:rPr>
        <w:instrText>之</w:instrText>
      </w:r>
      <w:r w:rsidRPr="00E157BA">
        <w:rPr>
          <w:rFonts w:ascii="Times New Roman" w:hAnsi="Times New Roman" w:cs="Times New Roman"/>
        </w:rPr>
        <w:instrText>储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草野</w:instrText>
      </w:r>
      <w:r w:rsidRPr="00E157BA">
        <w:rPr>
          <w:rFonts w:ascii="Times New Roman" w:hAnsi="Times New Roman" w:cs="Times New Roman"/>
          <w:em w:val="underDot"/>
        </w:rPr>
        <w:instrText>之</w:instrText>
      </w:r>
      <w:r w:rsidRPr="00E157BA">
        <w:rPr>
          <w:rFonts w:ascii="Times New Roman" w:hAnsi="Times New Roman" w:cs="Times New Roman"/>
        </w:rPr>
        <w:instrText>无闻者欤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仕</w:instrText>
      </w:r>
      <w:r w:rsidRPr="00E157BA">
        <w:rPr>
          <w:rFonts w:ascii="Times New Roman" w:hAnsi="Times New Roman" w:cs="Times New Roman"/>
          <w:em w:val="underDot"/>
        </w:rPr>
        <w:instrText>而</w:instrText>
      </w:r>
      <w:r w:rsidRPr="00E157BA">
        <w:rPr>
          <w:rFonts w:ascii="Times New Roman" w:hAnsi="Times New Roman" w:cs="Times New Roman"/>
        </w:rPr>
        <w:instrText>得民之爱慕如此</w:instrText>
      </w:r>
      <w:r>
        <w:rPr>
          <w:rFonts w:ascii="Times New Roman" w:hAnsi="Times New Roman" w:cs="Times New Roman"/>
        </w:rPr>
        <w:instrText>，</w:instrText>
      </w:r>
      <w:r w:rsidRPr="00E157BA">
        <w:rPr>
          <w:rFonts w:ascii="Times New Roman" w:hAnsi="Times New Roman" w:cs="Times New Roman"/>
        </w:rPr>
        <w:instrText>可以为荣矣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侣鱼虾</w:instrText>
      </w:r>
      <w:r w:rsidRPr="00E157BA">
        <w:rPr>
          <w:rFonts w:ascii="Times New Roman" w:hAnsi="Times New Roman" w:cs="Times New Roman"/>
          <w:em w:val="underDot"/>
        </w:rPr>
        <w:instrText>而</w:instrText>
      </w:r>
      <w:r w:rsidRPr="00E157BA">
        <w:rPr>
          <w:rFonts w:ascii="Times New Roman" w:hAnsi="Times New Roman" w:cs="Times New Roman"/>
        </w:rPr>
        <w:instrText>友麋鹿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而有待</w:instrText>
      </w:r>
      <w:r w:rsidRPr="00E157BA">
        <w:rPr>
          <w:rFonts w:ascii="Times New Roman" w:hAnsi="Times New Roman" w:cs="Times New Roman"/>
          <w:em w:val="underDot"/>
        </w:rPr>
        <w:instrText>于</w:instrText>
      </w:r>
      <w:r w:rsidRPr="00E157BA">
        <w:rPr>
          <w:rFonts w:ascii="Times New Roman" w:hAnsi="Times New Roman" w:cs="Times New Roman"/>
        </w:rPr>
        <w:instrText>卜氏之徒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至激</w:instrText>
      </w:r>
      <w:r w:rsidRPr="00E157BA">
        <w:rPr>
          <w:rFonts w:ascii="Times New Roman" w:hAnsi="Times New Roman" w:cs="Times New Roman"/>
          <w:em w:val="underDot"/>
        </w:rPr>
        <w:instrText>于</w:instrText>
      </w:r>
      <w:r w:rsidRPr="00E157BA">
        <w:rPr>
          <w:rFonts w:ascii="Times New Roman" w:hAnsi="Times New Roman" w:cs="Times New Roman"/>
        </w:rPr>
        <w:instrText>义理者不然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B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B</w:t>
      </w:r>
      <w:r w:rsidRPr="00E157BA">
        <w:rPr>
          <w:rFonts w:ascii="Times New Roman" w:eastAsia="仿宋_GB2312" w:hAnsi="Times New Roman" w:cs="Times New Roman"/>
        </w:rPr>
        <w:t>项都是结构助词，的。</w:t>
      </w:r>
      <w:r w:rsidRPr="00E157BA">
        <w:rPr>
          <w:rFonts w:ascii="Times New Roman" w:eastAsia="仿宋_GB2312" w:hAnsi="Times New Roman" w:cs="Times New Roman"/>
        </w:rPr>
        <w:t>A</w:t>
      </w:r>
      <w:r w:rsidRPr="00E157BA">
        <w:rPr>
          <w:rFonts w:ascii="Times New Roman" w:eastAsia="仿宋_GB2312" w:hAnsi="Times New Roman" w:cs="Times New Roman"/>
        </w:rPr>
        <w:t>项代词，代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君子</w:t>
      </w:r>
      <w:r w:rsidRPr="00E157BA">
        <w:rPr>
          <w:rFonts w:hAnsi="宋体" w:cs="Times New Roman"/>
        </w:rPr>
        <w:t>”</w:t>
      </w:r>
      <w:r w:rsidRPr="00E157BA">
        <w:rPr>
          <w:rFonts w:ascii="IPAPANNEW" w:eastAsia="仿宋_GB2312" w:hAnsi="IPAPANNEW" w:cs="Times New Roman"/>
        </w:rPr>
        <w:t>/</w:t>
      </w:r>
      <w:r w:rsidRPr="00E157BA">
        <w:rPr>
          <w:rFonts w:ascii="IPAPANNEW" w:eastAsia="仿宋_GB2312" w:hAnsi="IPAPANNEW" w:cs="Times New Roman"/>
        </w:rPr>
        <w:t>语气副词，表商量语气，意思是</w:t>
      </w:r>
      <w:r w:rsidRPr="00E157BA">
        <w:rPr>
          <w:rFonts w:ascii="IPAPANNEW" w:hAnsi="IPAPANNEW" w:cs="Times New Roman"/>
        </w:rPr>
        <w:t>“</w:t>
      </w:r>
      <w:r w:rsidRPr="00E157BA">
        <w:rPr>
          <w:rFonts w:ascii="IPAPANNEW" w:eastAsia="仿宋_GB2312" w:hAnsi="IPAPANNEW" w:cs="Times New Roman"/>
        </w:rPr>
        <w:t>还是</w:t>
      </w:r>
      <w:r w:rsidRPr="00E157BA">
        <w:rPr>
          <w:rFonts w:ascii="IPAPANNEW" w:hAnsi="IPAPANNEW" w:cs="Times New Roman"/>
        </w:rPr>
        <w:t>”</w:t>
      </w:r>
      <w:r w:rsidRPr="00E157BA">
        <w:rPr>
          <w:rFonts w:ascii="IPAPANNEW" w:eastAsia="仿宋_GB2312" w:hAnsi="IPAPANNEW" w:cs="Times New Roman"/>
        </w:rPr>
        <w:t>。</w:t>
      </w:r>
      <w:r w:rsidRPr="00E157BA">
        <w:rPr>
          <w:rFonts w:ascii="IPAPANNEW" w:eastAsia="仿宋_GB2312" w:hAnsi="IPAPANNEW" w:cs="Times New Roman"/>
        </w:rPr>
        <w:t>C</w:t>
      </w:r>
      <w:r w:rsidRPr="00E157BA">
        <w:rPr>
          <w:rFonts w:ascii="IPAPANNEW" w:eastAsia="仿宋_GB2312" w:hAnsi="IPAPANNEW" w:cs="Times New Roman"/>
        </w:rPr>
        <w:t>项连词，表顺承，然后</w:t>
      </w:r>
      <w:r w:rsidRPr="00E157BA">
        <w:rPr>
          <w:rFonts w:ascii="IPAPANNEW" w:eastAsia="仿宋_GB2312" w:hAnsi="IPAPANNEW" w:cs="Times New Roman"/>
        </w:rPr>
        <w:t>/</w:t>
      </w:r>
      <w:r w:rsidRPr="00E157BA">
        <w:rPr>
          <w:rFonts w:ascii="Times New Roman" w:eastAsia="仿宋_GB2312" w:hAnsi="Times New Roman" w:cs="Times New Roman"/>
        </w:rPr>
        <w:t>连词，表并列。</w:t>
      </w:r>
      <w:r w:rsidRPr="00E157BA">
        <w:rPr>
          <w:rFonts w:ascii="Times New Roman" w:eastAsia="仿宋_GB2312" w:hAnsi="Times New Roman" w:cs="Times New Roman"/>
        </w:rPr>
        <w:t>D</w:t>
      </w:r>
      <w:r w:rsidRPr="00E157BA">
        <w:rPr>
          <w:rFonts w:ascii="Times New Roman" w:eastAsia="仿宋_GB2312" w:hAnsi="Times New Roman" w:cs="Times New Roman"/>
        </w:rPr>
        <w:t>项介词，引出动作对象</w:t>
      </w:r>
      <w:r w:rsidRPr="00E157BA">
        <w:rPr>
          <w:rFonts w:ascii="Times New Roman" w:eastAsia="仿宋_GB2312" w:hAnsi="Times New Roman" w:cs="Times New Roman"/>
        </w:rPr>
        <w:t>/</w:t>
      </w:r>
      <w:r w:rsidRPr="00E157BA">
        <w:rPr>
          <w:rFonts w:ascii="Times New Roman" w:eastAsia="仿宋_GB2312" w:hAnsi="Times New Roman" w:cs="Times New Roman"/>
        </w:rPr>
        <w:t>介词，表被动，被。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左括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612B5">
        <w:rPr>
          <w:rFonts w:ascii="Times New Roman" w:hAnsi="Times New Roman" w:cs="Times New Roman"/>
        </w:rPr>
        <w:fldChar w:fldCharType="begin"/>
      </w:r>
      <w:r w:rsidR="00D612B5">
        <w:rPr>
          <w:rFonts w:ascii="Times New Roman" w:hAnsi="Times New Roman" w:cs="Times New Roman"/>
        </w:rPr>
        <w:instrText xml:space="preserve"> </w:instrText>
      </w:r>
      <w:r w:rsidR="00D612B5">
        <w:rPr>
          <w:rFonts w:ascii="Times New Roman" w:hAnsi="Times New Roman" w:cs="Times New Roman" w:hint="eastAsia"/>
        </w:rPr>
        <w:instrText>INCLUDEPICTURE  "E:\\</w:instrText>
      </w:r>
      <w:r w:rsidR="00D612B5">
        <w:rPr>
          <w:rFonts w:ascii="Times New Roman" w:hAnsi="Times New Roman" w:cs="Times New Roman" w:hint="eastAsia"/>
        </w:rPr>
        <w:instrText>张红</w:instrText>
      </w:r>
      <w:r w:rsidR="00D612B5">
        <w:rPr>
          <w:rFonts w:ascii="Times New Roman" w:hAnsi="Times New Roman" w:cs="Times New Roman" w:hint="eastAsia"/>
        </w:rPr>
        <w:instrText>\\2019\\</w:instrText>
      </w:r>
      <w:r w:rsidR="00D612B5">
        <w:rPr>
          <w:rFonts w:ascii="Times New Roman" w:hAnsi="Times New Roman" w:cs="Times New Roman" w:hint="eastAsia"/>
        </w:rPr>
        <w:instrText>大二轮</w:instrText>
      </w:r>
      <w:r w:rsidR="00D612B5">
        <w:rPr>
          <w:rFonts w:ascii="Times New Roman" w:hAnsi="Times New Roman" w:cs="Times New Roman" w:hint="eastAsia"/>
        </w:rPr>
        <w:instrText>\\</w:instrText>
      </w:r>
      <w:r w:rsidR="00D612B5">
        <w:rPr>
          <w:rFonts w:ascii="Times New Roman" w:hAnsi="Times New Roman" w:cs="Times New Roman" w:hint="eastAsia"/>
        </w:rPr>
        <w:instrText>大二轮</w:instrText>
      </w:r>
      <w:r w:rsidR="00D612B5">
        <w:rPr>
          <w:rFonts w:ascii="Times New Roman" w:hAnsi="Times New Roman" w:cs="Times New Roman" w:hint="eastAsia"/>
        </w:rPr>
        <w:instrText xml:space="preserve">  </w:instrText>
      </w:r>
      <w:r w:rsidR="00D612B5">
        <w:rPr>
          <w:rFonts w:ascii="Times New Roman" w:hAnsi="Times New Roman" w:cs="Times New Roman" w:hint="eastAsia"/>
        </w:rPr>
        <w:instrText>语文</w:instrText>
      </w:r>
      <w:r w:rsidR="00D612B5">
        <w:rPr>
          <w:rFonts w:ascii="Times New Roman" w:hAnsi="Times New Roman" w:cs="Times New Roman" w:hint="eastAsia"/>
        </w:rPr>
        <w:instrText xml:space="preserve">  </w:instrText>
      </w:r>
      <w:r w:rsidR="00D612B5">
        <w:rPr>
          <w:rFonts w:ascii="Times New Roman" w:hAnsi="Times New Roman" w:cs="Times New Roman" w:hint="eastAsia"/>
        </w:rPr>
        <w:instrText>浙江</w:instrText>
      </w:r>
      <w:r w:rsidR="00D612B5">
        <w:rPr>
          <w:rFonts w:ascii="Times New Roman" w:hAnsi="Times New Roman" w:cs="Times New Roman" w:hint="eastAsia"/>
        </w:rPr>
        <w:instrText>\\</w:instrText>
      </w:r>
      <w:r w:rsidR="00D612B5">
        <w:rPr>
          <w:rFonts w:ascii="Times New Roman" w:hAnsi="Times New Roman" w:cs="Times New Roman" w:hint="eastAsia"/>
        </w:rPr>
        <w:instrText>全书完整的</w:instrText>
      </w:r>
      <w:r w:rsidR="00D612B5">
        <w:rPr>
          <w:rFonts w:ascii="Times New Roman" w:hAnsi="Times New Roman" w:cs="Times New Roman" w:hint="eastAsia"/>
        </w:rPr>
        <w:instrText>Word</w:instrText>
      </w:r>
      <w:r w:rsidR="00D612B5">
        <w:rPr>
          <w:rFonts w:ascii="Times New Roman" w:hAnsi="Times New Roman" w:cs="Times New Roman" w:hint="eastAsia"/>
        </w:rPr>
        <w:instrText>版文档</w:instrText>
      </w:r>
      <w:r w:rsidR="00D612B5">
        <w:rPr>
          <w:rFonts w:ascii="Times New Roman" w:hAnsi="Times New Roman" w:cs="Times New Roman" w:hint="eastAsia"/>
        </w:rPr>
        <w:instrText>\\</w:instrText>
      </w:r>
      <w:r w:rsidR="00D612B5">
        <w:rPr>
          <w:rFonts w:ascii="Times New Roman" w:hAnsi="Times New Roman" w:cs="Times New Roman" w:hint="eastAsia"/>
        </w:rPr>
        <w:instrText>高效四练</w:instrText>
      </w:r>
      <w:r w:rsidR="00D612B5">
        <w:rPr>
          <w:rFonts w:ascii="Times New Roman" w:hAnsi="Times New Roman" w:cs="Times New Roman" w:hint="eastAsia"/>
        </w:rPr>
        <w:instrText>\\</w:instrText>
      </w:r>
      <w:r w:rsidR="00D612B5">
        <w:rPr>
          <w:rFonts w:ascii="Times New Roman" w:hAnsi="Times New Roman" w:cs="Times New Roman" w:hint="eastAsia"/>
        </w:rPr>
        <w:instrText>高效一练</w:instrText>
      </w:r>
      <w:r w:rsidR="00D612B5">
        <w:rPr>
          <w:rFonts w:ascii="Times New Roman" w:hAnsi="Times New Roman" w:cs="Times New Roman" w:hint="eastAsia"/>
        </w:rPr>
        <w:instrText>\\</w:instrText>
      </w:r>
      <w:r w:rsidR="00D612B5">
        <w:rPr>
          <w:rFonts w:ascii="Times New Roman" w:hAnsi="Times New Roman" w:cs="Times New Roman" w:hint="eastAsia"/>
        </w:rPr>
        <w:instrText>左括</w:instrText>
      </w:r>
      <w:r w:rsidR="00D612B5">
        <w:rPr>
          <w:rFonts w:ascii="Times New Roman" w:hAnsi="Times New Roman" w:cs="Times New Roman" w:hint="eastAsia"/>
        </w:rPr>
        <w:instrText>.TIF" \* MERGEFORMATINET</w:instrText>
      </w:r>
      <w:r w:rsidR="00D612B5">
        <w:rPr>
          <w:rFonts w:ascii="Times New Roman" w:hAnsi="Times New Roman" w:cs="Times New Roman"/>
        </w:rPr>
        <w:instrText xml:space="preserve"> </w:instrText>
      </w:r>
      <w:r w:rsidR="00D612B5">
        <w:rPr>
          <w:rFonts w:ascii="Times New Roman" w:hAnsi="Times New Roman" w:cs="Times New Roman"/>
        </w:rPr>
        <w:fldChar w:fldCharType="separate"/>
      </w:r>
      <w:r w:rsidR="00B75458">
        <w:rPr>
          <w:rFonts w:ascii="Times New Roman" w:hAnsi="Times New Roman" w:cs="Times New Roman"/>
        </w:rPr>
        <w:pict>
          <v:shape id="_x0000_i1033" type="#_x0000_t75" style="width:2pt;height:8pt">
            <v:imagedata r:id="rId6" r:href="rId16"/>
          </v:shape>
        </w:pict>
      </w:r>
      <w:r w:rsidR="00D612B5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参考译文</w:t>
      </w: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右括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612B5">
        <w:rPr>
          <w:rFonts w:ascii="Times New Roman" w:hAnsi="Times New Roman" w:cs="Times New Roman"/>
        </w:rPr>
        <w:fldChar w:fldCharType="begin"/>
      </w:r>
      <w:r w:rsidR="00D612B5">
        <w:rPr>
          <w:rFonts w:ascii="Times New Roman" w:hAnsi="Times New Roman" w:cs="Times New Roman"/>
        </w:rPr>
        <w:instrText xml:space="preserve"> </w:instrText>
      </w:r>
      <w:r w:rsidR="00D612B5">
        <w:rPr>
          <w:rFonts w:ascii="Times New Roman" w:hAnsi="Times New Roman" w:cs="Times New Roman" w:hint="eastAsia"/>
        </w:rPr>
        <w:instrText>INCLUDEPICTURE  "E:\\</w:instrText>
      </w:r>
      <w:r w:rsidR="00D612B5">
        <w:rPr>
          <w:rFonts w:ascii="Times New Roman" w:hAnsi="Times New Roman" w:cs="Times New Roman" w:hint="eastAsia"/>
        </w:rPr>
        <w:instrText>张红</w:instrText>
      </w:r>
      <w:r w:rsidR="00D612B5">
        <w:rPr>
          <w:rFonts w:ascii="Times New Roman" w:hAnsi="Times New Roman" w:cs="Times New Roman" w:hint="eastAsia"/>
        </w:rPr>
        <w:instrText>\\2019\\</w:instrText>
      </w:r>
      <w:r w:rsidR="00D612B5">
        <w:rPr>
          <w:rFonts w:ascii="Times New Roman" w:hAnsi="Times New Roman" w:cs="Times New Roman" w:hint="eastAsia"/>
        </w:rPr>
        <w:instrText>大二轮</w:instrText>
      </w:r>
      <w:r w:rsidR="00D612B5">
        <w:rPr>
          <w:rFonts w:ascii="Times New Roman" w:hAnsi="Times New Roman" w:cs="Times New Roman" w:hint="eastAsia"/>
        </w:rPr>
        <w:instrText>\\</w:instrText>
      </w:r>
      <w:r w:rsidR="00D612B5">
        <w:rPr>
          <w:rFonts w:ascii="Times New Roman" w:hAnsi="Times New Roman" w:cs="Times New Roman" w:hint="eastAsia"/>
        </w:rPr>
        <w:instrText>大二轮</w:instrText>
      </w:r>
      <w:r w:rsidR="00D612B5">
        <w:rPr>
          <w:rFonts w:ascii="Times New Roman" w:hAnsi="Times New Roman" w:cs="Times New Roman" w:hint="eastAsia"/>
        </w:rPr>
        <w:instrText xml:space="preserve">  </w:instrText>
      </w:r>
      <w:r w:rsidR="00D612B5">
        <w:rPr>
          <w:rFonts w:ascii="Times New Roman" w:hAnsi="Times New Roman" w:cs="Times New Roman" w:hint="eastAsia"/>
        </w:rPr>
        <w:instrText>语文</w:instrText>
      </w:r>
      <w:r w:rsidR="00D612B5">
        <w:rPr>
          <w:rFonts w:ascii="Times New Roman" w:hAnsi="Times New Roman" w:cs="Times New Roman" w:hint="eastAsia"/>
        </w:rPr>
        <w:instrText xml:space="preserve">  </w:instrText>
      </w:r>
      <w:r w:rsidR="00D612B5">
        <w:rPr>
          <w:rFonts w:ascii="Times New Roman" w:hAnsi="Times New Roman" w:cs="Times New Roman" w:hint="eastAsia"/>
        </w:rPr>
        <w:instrText>浙江</w:instrText>
      </w:r>
      <w:r w:rsidR="00D612B5">
        <w:rPr>
          <w:rFonts w:ascii="Times New Roman" w:hAnsi="Times New Roman" w:cs="Times New Roman" w:hint="eastAsia"/>
        </w:rPr>
        <w:instrText>\\</w:instrText>
      </w:r>
      <w:r w:rsidR="00D612B5">
        <w:rPr>
          <w:rFonts w:ascii="Times New Roman" w:hAnsi="Times New Roman" w:cs="Times New Roman" w:hint="eastAsia"/>
        </w:rPr>
        <w:instrText>全书完整的</w:instrText>
      </w:r>
      <w:r w:rsidR="00D612B5">
        <w:rPr>
          <w:rFonts w:ascii="Times New Roman" w:hAnsi="Times New Roman" w:cs="Times New Roman" w:hint="eastAsia"/>
        </w:rPr>
        <w:instrText>Word</w:instrText>
      </w:r>
      <w:r w:rsidR="00D612B5">
        <w:rPr>
          <w:rFonts w:ascii="Times New Roman" w:hAnsi="Times New Roman" w:cs="Times New Roman" w:hint="eastAsia"/>
        </w:rPr>
        <w:instrText>版文档</w:instrText>
      </w:r>
      <w:r w:rsidR="00D612B5">
        <w:rPr>
          <w:rFonts w:ascii="Times New Roman" w:hAnsi="Times New Roman" w:cs="Times New Roman" w:hint="eastAsia"/>
        </w:rPr>
        <w:instrText>\\</w:instrText>
      </w:r>
      <w:r w:rsidR="00D612B5">
        <w:rPr>
          <w:rFonts w:ascii="Times New Roman" w:hAnsi="Times New Roman" w:cs="Times New Roman" w:hint="eastAsia"/>
        </w:rPr>
        <w:instrText>高效四练</w:instrText>
      </w:r>
      <w:r w:rsidR="00D612B5">
        <w:rPr>
          <w:rFonts w:ascii="Times New Roman" w:hAnsi="Times New Roman" w:cs="Times New Roman" w:hint="eastAsia"/>
        </w:rPr>
        <w:instrText>\\</w:instrText>
      </w:r>
      <w:r w:rsidR="00D612B5">
        <w:rPr>
          <w:rFonts w:ascii="Times New Roman" w:hAnsi="Times New Roman" w:cs="Times New Roman" w:hint="eastAsia"/>
        </w:rPr>
        <w:instrText>高效一练</w:instrText>
      </w:r>
      <w:r w:rsidR="00D612B5">
        <w:rPr>
          <w:rFonts w:ascii="Times New Roman" w:hAnsi="Times New Roman" w:cs="Times New Roman" w:hint="eastAsia"/>
        </w:rPr>
        <w:instrText>\\</w:instrText>
      </w:r>
      <w:r w:rsidR="00D612B5">
        <w:rPr>
          <w:rFonts w:ascii="Times New Roman" w:hAnsi="Times New Roman" w:cs="Times New Roman" w:hint="eastAsia"/>
        </w:rPr>
        <w:instrText>右括</w:instrText>
      </w:r>
      <w:r w:rsidR="00D612B5">
        <w:rPr>
          <w:rFonts w:ascii="Times New Roman" w:hAnsi="Times New Roman" w:cs="Times New Roman" w:hint="eastAsia"/>
        </w:rPr>
        <w:instrText>.TIF" \* MERGEFORMATINET</w:instrText>
      </w:r>
      <w:r w:rsidR="00D612B5">
        <w:rPr>
          <w:rFonts w:ascii="Times New Roman" w:hAnsi="Times New Roman" w:cs="Times New Roman"/>
        </w:rPr>
        <w:instrText xml:space="preserve"> </w:instrText>
      </w:r>
      <w:r w:rsidR="00D612B5">
        <w:rPr>
          <w:rFonts w:ascii="Times New Roman" w:hAnsi="Times New Roman" w:cs="Times New Roman"/>
        </w:rPr>
        <w:fldChar w:fldCharType="separate"/>
      </w:r>
      <w:r w:rsidR="00B75458">
        <w:rPr>
          <w:rFonts w:ascii="Times New Roman" w:hAnsi="Times New Roman" w:cs="Times New Roman"/>
        </w:rPr>
        <w:pict>
          <v:shape id="_x0000_i1034" type="#_x0000_t75" style="width:2pt;height:8pt">
            <v:imagedata r:id="rId8" r:href="rId17"/>
          </v:shape>
        </w:pict>
      </w:r>
      <w:r w:rsidR="00D612B5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士人做官，不是以享受爵位俸禄、掌控利益权势、让人奔走奉承为荣耀；只有他们的到来能恩泽他人，使当地的民众像爱戴父母一样对待他们，他们的美名能够流传后世，这才是士人做官所追求的荣耀。《诗经》说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彼都人士，狐裘黄黄。其容不改，出言有章。行归于周，万民所望。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说的就是君子能够凭借他的道而得民心，百姓爱戴他的品德，吟咏歌唱他衣着服饰容颜语言的美好；等他回到国都的时候，全国的百姓还在期待着他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的下一次来临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。嘉靖乙卯年，余姚侍御史周公，被选派任命来巡视吴中一带。周公在吴地，每次巡查郡县回去，百姓都扶老携幼，挤满了整个街道，使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周公的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车子难以行进。唉！做官且能够让百姓像这样的爱戴，可以以此为荣耀了。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国家的赋税，仰仗的是东南一带，而自从近年来岛上的少数民族成为匪患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侵扰百姓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，兵事渐起，赋税变得更加繁重了。但是匪盗越过大海，侵入内地，数千里之间的土地，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都被他们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劫掠一空。那年天又大旱，百姓们饥饿难耐，没有粮食吃。只有周公慨然上奏，把苏、吴之地的数百万赋税全部停止，在卧榻上制订计划。周公行政宽大不混乱，任命的人都出任将帅或封疆大吏，都是前辈老臣，都按照法令裁度；所调集的全国兵士聚集海上，蛮夷之族的人们不断来到城下，没有不收敛兵器的，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社会安定，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当地的百姓甚至不知道打仗的危害。这都是超出一般人的可以称道的啊。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周公离开吴地的第二年，很多士大夫写文章纪念他。河南的布政使顾公遵照百姓的心愿，写了一篇颂文，因为古诗三百首的作者都不为自己的诗文作序，因此对卜氏之徒有所交代。所以嘱咐我这个乡野之人写了这篇序文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三、阅读下面的文言文，完成文后题目。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公之事业详于《国语》《史记》《吴越春秋》。当是时，吴与越相持几三十年，吴常胜，越常败。公力与皋如、计倪、诸稽郢、大夫种诸臣谋，</w:t>
      </w:r>
      <w:r w:rsidRPr="00E157BA">
        <w:rPr>
          <w:rFonts w:ascii="Times New Roman" w:eastAsia="楷体_GB2312" w:hAnsi="Times New Roman" w:cs="Times New Roman"/>
          <w:em w:val="underDot"/>
        </w:rPr>
        <w:t>间关</w:t>
      </w:r>
      <w:r w:rsidRPr="00E157BA">
        <w:rPr>
          <w:rFonts w:ascii="Times New Roman" w:eastAsia="楷体_GB2312" w:hAnsi="Times New Roman" w:cs="Times New Roman"/>
        </w:rPr>
        <w:t>险阻，未尝少变其节。乃说勾践卑词重币，顿颡屈膝，籍其馆库，质其妻子，为吴奴虏。而夫差不悟，乃伐齐而舍越，复贪</w:t>
      </w:r>
      <w:r w:rsidRPr="00E157BA">
        <w:rPr>
          <w:rFonts w:ascii="Times New Roman" w:eastAsia="楷体_GB2312" w:hAnsi="Times New Roman" w:cs="Times New Roman"/>
          <w:em w:val="underDot"/>
        </w:rPr>
        <w:t>与</w:t>
      </w:r>
      <w:r w:rsidRPr="00E157BA">
        <w:rPr>
          <w:rFonts w:ascii="Times New Roman" w:eastAsia="楷体_GB2312" w:hAnsi="Times New Roman" w:cs="Times New Roman"/>
        </w:rPr>
        <w:t>诸侯会于黄池。公卒与越之君臣，因其困，乘其敝，一举而灭之。故曰：持盈者与天，定倾者与人，节事者与地，此</w:t>
      </w:r>
      <w:r w:rsidRPr="00E157BA">
        <w:rPr>
          <w:rFonts w:ascii="Times New Roman" w:eastAsia="楷体_GB2312" w:hAnsi="Times New Roman" w:cs="Times New Roman"/>
          <w:em w:val="underDot"/>
        </w:rPr>
        <w:t>之</w:t>
      </w:r>
      <w:r w:rsidRPr="00E157BA">
        <w:rPr>
          <w:rFonts w:ascii="Times New Roman" w:eastAsia="楷体_GB2312" w:hAnsi="Times New Roman" w:cs="Times New Roman"/>
        </w:rPr>
        <w:t>谓乎！君王之耻已雪，霸国之业已成，公以为功名不可以多得，富贵不可以长保。</w:t>
      </w:r>
      <w:r w:rsidRPr="00E157BA">
        <w:rPr>
          <w:rFonts w:ascii="Times New Roman" w:eastAsia="楷体_GB2312" w:hAnsi="Times New Roman" w:cs="Times New Roman"/>
          <w:em w:val="underDot"/>
        </w:rPr>
        <w:t>瞥然</w:t>
      </w:r>
      <w:r w:rsidRPr="00E157BA">
        <w:rPr>
          <w:rFonts w:ascii="Times New Roman" w:eastAsia="楷体_GB2312" w:hAnsi="Times New Roman" w:cs="Times New Roman"/>
        </w:rPr>
        <w:t>轻舟，飘然五湖。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余尝</w:t>
      </w:r>
      <w:r w:rsidRPr="00E157BA">
        <w:rPr>
          <w:rFonts w:ascii="Times New Roman" w:eastAsia="楷体_GB2312" w:hAnsi="Times New Roman" w:cs="Times New Roman"/>
          <w:em w:val="underDot"/>
        </w:rPr>
        <w:t>按</w:t>
      </w:r>
      <w:r w:rsidRPr="00E157BA">
        <w:rPr>
          <w:rFonts w:ascii="Times New Roman" w:eastAsia="楷体_GB2312" w:hAnsi="Times New Roman" w:cs="Times New Roman"/>
        </w:rPr>
        <w:t>越之《图经》，得公庙于诸暨陶朱山下。庙宇庳窄，芜坏不治，属岁荐饥，民又乏饷。余尝至其下徘徊观览，恻然于怀</w:t>
      </w:r>
      <w:r w:rsidRPr="00E157BA">
        <w:rPr>
          <w:rFonts w:ascii="Times New Roman" w:eastAsia="楷体_GB2312" w:hAnsi="Times New Roman" w:cs="Times New Roman"/>
          <w:em w:val="underDot"/>
        </w:rPr>
        <w:t>者</w:t>
      </w:r>
      <w:r w:rsidRPr="00E157BA">
        <w:rPr>
          <w:rFonts w:ascii="Times New Roman" w:eastAsia="楷体_GB2312" w:hAnsi="Times New Roman" w:cs="Times New Roman"/>
        </w:rPr>
        <w:t>数四。盖碑者悲也，君子之所以述往事，悲来者也，因书以为吊</w:t>
      </w:r>
      <w:r w:rsidRPr="00E157BA">
        <w:rPr>
          <w:rFonts w:ascii="Times New Roman" w:eastAsia="楷体_GB2312" w:hAnsi="Times New Roman" w:cs="Times New Roman"/>
          <w:em w:val="underDot"/>
        </w:rPr>
        <w:t>焉</w:t>
      </w:r>
      <w:r w:rsidRPr="00E157BA">
        <w:rPr>
          <w:rFonts w:ascii="Times New Roman" w:eastAsia="楷体_GB2312" w:hAnsi="Times New Roman" w:cs="Times New Roman"/>
        </w:rPr>
        <w:t>。词曰：</w:t>
      </w:r>
    </w:p>
    <w:p w:rsidR="00FD6C2F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越山叠叠兮，越水环环。公有庙兮，山水之间。屋其三架兮，门</w:t>
      </w:r>
      <w:r w:rsidRPr="00E157BA">
        <w:rPr>
          <w:rFonts w:hAnsi="宋体" w:cs="宋体" w:hint="eastAsia"/>
        </w:rPr>
        <w:t>鐍</w:t>
      </w:r>
      <w:r w:rsidRPr="00E157BA">
        <w:rPr>
          <w:rFonts w:ascii="楷体_GB2312" w:eastAsia="楷体_GB2312" w:hAnsi="楷体_GB2312" w:cs="楷体_GB2312" w:hint="eastAsia"/>
        </w:rPr>
        <w:t>户开。庭墁不治兮，野草萋萋。豚蹄乏饷兮，岁歉民</w:t>
      </w:r>
      <w:r w:rsidRPr="00E157BA">
        <w:rPr>
          <w:rFonts w:ascii="Times New Roman" w:eastAsia="楷体_GB2312" w:hAnsi="Times New Roman" w:cs="Times New Roman"/>
          <w:em w:val="underDot"/>
        </w:rPr>
        <w:t>悭</w:t>
      </w:r>
      <w:r w:rsidRPr="00E157BA">
        <w:rPr>
          <w:rFonts w:ascii="Times New Roman" w:eastAsia="楷体_GB2312" w:hAnsi="Times New Roman" w:cs="Times New Roman"/>
        </w:rPr>
        <w:t>。香火阒冷兮，巫休祀闲。颓廊梗雨兮，古木号寒。饿鼠昼啸兮，饥鸦冥还。功磨日月兮，名揭邱山。遗像可挹兮，高风莫攀。我来怆古兮，愤泪一潸。秋色著树兮，霜叶初殷。青史传信兮，灼不可删。千古万古兮，云痴石顽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节选自宋</w:t>
      </w:r>
      <w:r w:rsidRPr="00E157BA">
        <w:rPr>
          <w:rFonts w:ascii="Times New Roman" w:eastAsia="仿宋_GB2312" w:hAnsi="Times New Roman" w:cs="Times New Roman"/>
        </w:rPr>
        <w:t>·</w:t>
      </w:r>
      <w:r w:rsidRPr="00E157BA">
        <w:rPr>
          <w:rFonts w:ascii="Times New Roman" w:eastAsia="仿宋_GB2312" w:hAnsi="Times New Roman" w:cs="Times New Roman"/>
        </w:rPr>
        <w:t>吴处厚《陶朱公庙碑记》，有删改</w:t>
      </w:r>
      <w:r>
        <w:rPr>
          <w:rFonts w:ascii="Times New Roman" w:eastAsia="仿宋_GB2312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对下列句子中加点词语的解释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  <w:em w:val="underDot"/>
        </w:rPr>
        <w:t>间关</w:t>
      </w:r>
      <w:r w:rsidRPr="00E157BA">
        <w:rPr>
          <w:rFonts w:ascii="Times New Roman" w:hAnsi="Times New Roman" w:cs="Times New Roman"/>
        </w:rPr>
        <w:t>险阻</w:t>
      </w:r>
      <w:r>
        <w:rPr>
          <w:rFonts w:ascii="Times New Roman" w:hAnsi="Times New Roman" w:cs="Times New Roman"/>
        </w:rPr>
        <w:t xml:space="preserve">　　　　　　　　</w:t>
      </w:r>
      <w:r w:rsidR="00FD6C2F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间关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道路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路途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  <w:em w:val="underDot"/>
        </w:rPr>
        <w:t>瞥然</w:t>
      </w:r>
      <w:r w:rsidRPr="00E157BA">
        <w:rPr>
          <w:rFonts w:ascii="Times New Roman" w:hAnsi="Times New Roman" w:cs="Times New Roman"/>
        </w:rPr>
        <w:t>轻舟</w:t>
      </w:r>
      <w:r>
        <w:rPr>
          <w:rFonts w:ascii="Times New Roman" w:hAnsi="Times New Roman" w:cs="Times New Roman"/>
        </w:rPr>
        <w:t xml:space="preserve">  </w:t>
      </w:r>
      <w:r w:rsidR="00FD6C2F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瞥然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忽然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迅速的样子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余尝</w:t>
      </w:r>
      <w:r w:rsidRPr="00E157BA">
        <w:rPr>
          <w:rFonts w:ascii="Times New Roman" w:hAnsi="Times New Roman" w:cs="Times New Roman"/>
          <w:em w:val="underDot"/>
        </w:rPr>
        <w:t>按</w:t>
      </w:r>
      <w:r w:rsidRPr="00E157BA">
        <w:rPr>
          <w:rFonts w:ascii="Times New Roman" w:hAnsi="Times New Roman" w:cs="Times New Roman"/>
        </w:rPr>
        <w:t>越之《图经》</w:t>
      </w:r>
      <w:r>
        <w:rPr>
          <w:rFonts w:ascii="Times New Roman" w:hAnsi="Times New Roman" w:cs="Times New Roman"/>
        </w:rPr>
        <w:t xml:space="preserve">  </w:t>
      </w:r>
      <w:r w:rsidR="00FD6C2F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按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巡察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查看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岁歉民</w:t>
      </w:r>
      <w:r w:rsidRPr="00E157BA">
        <w:rPr>
          <w:rFonts w:ascii="Times New Roman" w:hAnsi="Times New Roman" w:cs="Times New Roman"/>
          <w:em w:val="underDot"/>
        </w:rPr>
        <w:t>悭</w:t>
      </w:r>
      <w:r>
        <w:rPr>
          <w:rFonts w:ascii="Times New Roman" w:hAnsi="Times New Roman" w:cs="Times New Roman"/>
        </w:rPr>
        <w:t xml:space="preserve">  </w:t>
      </w:r>
      <w:r w:rsidR="00FD6C2F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悭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悭吝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节俭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D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悭：欠缺</w:t>
      </w: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食物</w:t>
      </w:r>
      <w:r>
        <w:rPr>
          <w:rFonts w:ascii="Times New Roman" w:eastAsia="仿宋_GB2312" w:hAnsi="Times New Roman" w:cs="Times New Roman"/>
        </w:rPr>
        <w:t>)</w:t>
      </w:r>
      <w:r w:rsidRPr="00E157BA">
        <w:rPr>
          <w:rFonts w:ascii="Times New Roman" w:eastAsia="仿宋_GB2312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下列各组句子中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加点词的意义和用法相同的一组是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复贪</w:instrText>
      </w:r>
      <w:r w:rsidRPr="00E157BA">
        <w:rPr>
          <w:rFonts w:ascii="Times New Roman" w:hAnsi="Times New Roman" w:cs="Times New Roman"/>
          <w:em w:val="underDot"/>
        </w:rPr>
        <w:instrText>与</w:instrText>
      </w:r>
      <w:r w:rsidRPr="00E157BA">
        <w:rPr>
          <w:rFonts w:ascii="Times New Roman" w:hAnsi="Times New Roman" w:cs="Times New Roman"/>
        </w:rPr>
        <w:instrText>诸侯会于黄池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而吾</w:instrText>
      </w:r>
      <w:r w:rsidRPr="00E157BA">
        <w:rPr>
          <w:rFonts w:ascii="Times New Roman" w:hAnsi="Times New Roman" w:cs="Times New Roman"/>
          <w:em w:val="underDot"/>
        </w:rPr>
        <w:instrText>与</w:instrText>
      </w:r>
      <w:r w:rsidRPr="00E157BA">
        <w:rPr>
          <w:rFonts w:ascii="Times New Roman" w:hAnsi="Times New Roman" w:cs="Times New Roman"/>
        </w:rPr>
        <w:instrText>子之所共食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此</w:instrText>
      </w:r>
      <w:r w:rsidRPr="00E157BA">
        <w:rPr>
          <w:rFonts w:ascii="Times New Roman" w:hAnsi="Times New Roman" w:cs="Times New Roman"/>
          <w:em w:val="underDot"/>
        </w:rPr>
        <w:instrText>之</w:instrText>
      </w:r>
      <w:r w:rsidRPr="00E157BA">
        <w:rPr>
          <w:rFonts w:ascii="Times New Roman" w:hAnsi="Times New Roman" w:cs="Times New Roman"/>
        </w:rPr>
        <w:instrText>谓乎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恐年岁</w:instrText>
      </w:r>
      <w:r w:rsidRPr="00E157BA">
        <w:rPr>
          <w:rFonts w:ascii="Times New Roman" w:hAnsi="Times New Roman" w:cs="Times New Roman"/>
          <w:em w:val="underDot"/>
        </w:rPr>
        <w:instrText>之</w:instrText>
      </w:r>
      <w:r w:rsidRPr="00E157BA">
        <w:rPr>
          <w:rFonts w:ascii="Times New Roman" w:hAnsi="Times New Roman" w:cs="Times New Roman"/>
        </w:rPr>
        <w:instrText>不吾与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恻然于怀</w:instrText>
      </w:r>
      <w:r w:rsidRPr="00E157BA">
        <w:rPr>
          <w:rFonts w:ascii="Times New Roman" w:hAnsi="Times New Roman" w:cs="Times New Roman"/>
          <w:em w:val="underDot"/>
        </w:rPr>
        <w:instrText>者</w:instrText>
      </w:r>
      <w:r w:rsidRPr="00E157BA">
        <w:rPr>
          <w:rFonts w:ascii="Times New Roman" w:hAnsi="Times New Roman" w:cs="Times New Roman"/>
        </w:rPr>
        <w:instrText>数四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后之览</w:instrText>
      </w:r>
      <w:r w:rsidRPr="00E157BA">
        <w:rPr>
          <w:rFonts w:ascii="Times New Roman" w:hAnsi="Times New Roman" w:cs="Times New Roman"/>
          <w:em w:val="underDot"/>
        </w:rPr>
        <w:instrText>者</w:instrText>
      </w:r>
      <w:r>
        <w:rPr>
          <w:rFonts w:ascii="Times New Roman" w:hAnsi="Times New Roman" w:cs="Times New Roman"/>
        </w:rPr>
        <w:instrText>，</w:instrText>
      </w:r>
      <w:r w:rsidRPr="00E157BA">
        <w:rPr>
          <w:rFonts w:ascii="Times New Roman" w:hAnsi="Times New Roman" w:cs="Times New Roman"/>
        </w:rPr>
        <w:instrText>亦将有感于斯文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因书以为吊</w:instrText>
      </w:r>
      <w:r w:rsidRPr="00E157BA">
        <w:rPr>
          <w:rFonts w:ascii="Times New Roman" w:hAnsi="Times New Roman" w:cs="Times New Roman"/>
          <w:em w:val="underDot"/>
        </w:rPr>
        <w:instrText>焉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至丹以荆卿为计</w:instrText>
      </w:r>
      <w:r>
        <w:rPr>
          <w:rFonts w:ascii="Times New Roman" w:hAnsi="Times New Roman" w:cs="Times New Roman"/>
        </w:rPr>
        <w:instrText>，</w:instrText>
      </w:r>
      <w:r w:rsidRPr="00E157BA">
        <w:rPr>
          <w:rFonts w:ascii="Times New Roman" w:hAnsi="Times New Roman" w:cs="Times New Roman"/>
        </w:rPr>
        <w:instrText>始速祸</w:instrText>
      </w:r>
      <w:r w:rsidRPr="00E157BA">
        <w:rPr>
          <w:rFonts w:ascii="Times New Roman" w:hAnsi="Times New Roman" w:cs="Times New Roman"/>
          <w:em w:val="underDot"/>
        </w:rPr>
        <w:instrText>焉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D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D</w:t>
      </w:r>
      <w:r w:rsidRPr="00E157BA">
        <w:rPr>
          <w:rFonts w:ascii="Times New Roman" w:eastAsia="仿宋_GB2312" w:hAnsi="Times New Roman" w:cs="Times New Roman"/>
        </w:rPr>
        <w:t>项均为语尾助词，不译。</w:t>
      </w:r>
      <w:r w:rsidRPr="00E157BA">
        <w:rPr>
          <w:rFonts w:ascii="Times New Roman" w:eastAsia="仿宋_GB2312" w:hAnsi="Times New Roman" w:cs="Times New Roman"/>
        </w:rPr>
        <w:t>A</w:t>
      </w:r>
      <w:r w:rsidRPr="00E157BA">
        <w:rPr>
          <w:rFonts w:ascii="Times New Roman" w:eastAsia="仿宋_GB2312" w:hAnsi="Times New Roman" w:cs="Times New Roman"/>
        </w:rPr>
        <w:t>项介词</w:t>
      </w:r>
      <w:r w:rsidRPr="00E157BA">
        <w:rPr>
          <w:rFonts w:ascii="IPAPANNEW" w:eastAsia="仿宋_GB2312" w:hAnsi="IPAPANNEW" w:cs="Times New Roman"/>
        </w:rPr>
        <w:t>/</w:t>
      </w:r>
      <w:r w:rsidRPr="00E157BA">
        <w:rPr>
          <w:rFonts w:ascii="IPAPANNEW" w:eastAsia="仿宋_GB2312" w:hAnsi="IPAPANNEW" w:cs="Times New Roman"/>
        </w:rPr>
        <w:t>连词。</w:t>
      </w:r>
      <w:r w:rsidRPr="00E157BA">
        <w:rPr>
          <w:rFonts w:ascii="IPAPANNEW" w:eastAsia="仿宋_GB2312" w:hAnsi="IPAPANNEW" w:cs="Times New Roman"/>
        </w:rPr>
        <w:t>B</w:t>
      </w:r>
      <w:r w:rsidRPr="00E157BA">
        <w:rPr>
          <w:rFonts w:ascii="IPAPANNEW" w:eastAsia="仿宋_GB2312" w:hAnsi="IPAPANNEW" w:cs="Times New Roman"/>
        </w:rPr>
        <w:t>项代词</w:t>
      </w:r>
      <w:r w:rsidRPr="00E157BA">
        <w:rPr>
          <w:rFonts w:ascii="IPAPANNEW" w:eastAsia="仿宋_GB2312" w:hAnsi="IPAPANNEW" w:cs="Times New Roman"/>
        </w:rPr>
        <w:t>/</w:t>
      </w:r>
      <w:r w:rsidRPr="00E157BA">
        <w:rPr>
          <w:rFonts w:ascii="Times New Roman" w:eastAsia="仿宋_GB2312" w:hAnsi="Times New Roman" w:cs="Times New Roman"/>
        </w:rPr>
        <w:t>助词，不译。</w:t>
      </w:r>
      <w:r w:rsidRPr="00E157BA">
        <w:rPr>
          <w:rFonts w:ascii="Times New Roman" w:eastAsia="仿宋_GB2312" w:hAnsi="Times New Roman" w:cs="Times New Roman"/>
        </w:rPr>
        <w:t>C</w:t>
      </w:r>
      <w:r w:rsidRPr="00E157BA">
        <w:rPr>
          <w:rFonts w:ascii="Times New Roman" w:eastAsia="仿宋_GB2312" w:hAnsi="Times New Roman" w:cs="Times New Roman"/>
        </w:rPr>
        <w:t>项代词，指物</w:t>
      </w:r>
      <w:r w:rsidRPr="00E157BA">
        <w:rPr>
          <w:rFonts w:ascii="Times New Roman" w:eastAsia="仿宋_GB2312" w:hAnsi="Times New Roman" w:cs="Times New Roman"/>
        </w:rPr>
        <w:t>/</w:t>
      </w:r>
      <w:r w:rsidRPr="00E157BA">
        <w:rPr>
          <w:rFonts w:ascii="Times New Roman" w:eastAsia="仿宋_GB2312" w:hAnsi="Times New Roman" w:cs="Times New Roman"/>
        </w:rPr>
        <w:t>代词，指人。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612B5">
        <w:rPr>
          <w:rFonts w:ascii="Times New Roman" w:eastAsia="黑体" w:hAnsi="Times New Roman" w:cs="Times New Roman"/>
        </w:rPr>
        <w:fldChar w:fldCharType="begin"/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 w:hint="eastAsia"/>
        </w:rPr>
        <w:instrText>INCLUDEPICTURE  "E:\\</w:instrText>
      </w:r>
      <w:r w:rsidR="00D612B5">
        <w:rPr>
          <w:rFonts w:ascii="Times New Roman" w:eastAsia="黑体" w:hAnsi="Times New Roman" w:cs="Times New Roman" w:hint="eastAsia"/>
        </w:rPr>
        <w:instrText>张红</w:instrText>
      </w:r>
      <w:r w:rsidR="00D612B5">
        <w:rPr>
          <w:rFonts w:ascii="Times New Roman" w:eastAsia="黑体" w:hAnsi="Times New Roman" w:cs="Times New Roman" w:hint="eastAsia"/>
        </w:rPr>
        <w:instrText>\\2019\\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语文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浙江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全书完整的</w:instrText>
      </w:r>
      <w:r w:rsidR="00D612B5">
        <w:rPr>
          <w:rFonts w:ascii="Times New Roman" w:eastAsia="黑体" w:hAnsi="Times New Roman" w:cs="Times New Roman" w:hint="eastAsia"/>
        </w:rPr>
        <w:instrText>Word</w:instrText>
      </w:r>
      <w:r w:rsidR="00D612B5">
        <w:rPr>
          <w:rFonts w:ascii="Times New Roman" w:eastAsia="黑体" w:hAnsi="Times New Roman" w:cs="Times New Roman" w:hint="eastAsia"/>
        </w:rPr>
        <w:instrText>版文档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高效四练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高效一练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左括</w:instrText>
      </w:r>
      <w:r w:rsidR="00D612B5">
        <w:rPr>
          <w:rFonts w:ascii="Times New Roman" w:eastAsia="黑体" w:hAnsi="Times New Roman" w:cs="Times New Roman" w:hint="eastAsia"/>
        </w:rPr>
        <w:instrText>.TIF" \* MERGEFORMATINET</w:instrText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/>
        </w:rPr>
        <w:fldChar w:fldCharType="separate"/>
      </w:r>
      <w:r w:rsidR="00B75458">
        <w:rPr>
          <w:rFonts w:ascii="Times New Roman" w:eastAsia="黑体" w:hAnsi="Times New Roman" w:cs="Times New Roman"/>
        </w:rPr>
        <w:pict>
          <v:shape id="_x0000_i1035" type="#_x0000_t75" style="width:2pt;height:8pt">
            <v:imagedata r:id="rId6" r:href="rId18"/>
          </v:shape>
        </w:pict>
      </w:r>
      <w:r w:rsidR="00D612B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612B5">
        <w:rPr>
          <w:rFonts w:ascii="Times New Roman" w:eastAsia="黑体" w:hAnsi="Times New Roman" w:cs="Times New Roman"/>
        </w:rPr>
        <w:fldChar w:fldCharType="begin"/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 w:hint="eastAsia"/>
        </w:rPr>
        <w:instrText>INCLUDEPICTURE  "E:\\</w:instrText>
      </w:r>
      <w:r w:rsidR="00D612B5">
        <w:rPr>
          <w:rFonts w:ascii="Times New Roman" w:eastAsia="黑体" w:hAnsi="Times New Roman" w:cs="Times New Roman" w:hint="eastAsia"/>
        </w:rPr>
        <w:instrText>张红</w:instrText>
      </w:r>
      <w:r w:rsidR="00D612B5">
        <w:rPr>
          <w:rFonts w:ascii="Times New Roman" w:eastAsia="黑体" w:hAnsi="Times New Roman" w:cs="Times New Roman" w:hint="eastAsia"/>
        </w:rPr>
        <w:instrText>\\2019\\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语</w:instrText>
      </w:r>
      <w:r w:rsidR="00D612B5">
        <w:rPr>
          <w:rFonts w:ascii="Times New Roman" w:eastAsia="黑体" w:hAnsi="Times New Roman" w:cs="Times New Roman" w:hint="eastAsia"/>
        </w:rPr>
        <w:instrText>文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浙江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全书完整的</w:instrText>
      </w:r>
      <w:r w:rsidR="00D612B5">
        <w:rPr>
          <w:rFonts w:ascii="Times New Roman" w:eastAsia="黑体" w:hAnsi="Times New Roman" w:cs="Times New Roman" w:hint="eastAsia"/>
        </w:rPr>
        <w:instrText>Word</w:instrText>
      </w:r>
      <w:r w:rsidR="00D612B5">
        <w:rPr>
          <w:rFonts w:ascii="Times New Roman" w:eastAsia="黑体" w:hAnsi="Times New Roman" w:cs="Times New Roman" w:hint="eastAsia"/>
        </w:rPr>
        <w:instrText>版文档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高效四练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高效一练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右括</w:instrText>
      </w:r>
      <w:r w:rsidR="00D612B5">
        <w:rPr>
          <w:rFonts w:ascii="Times New Roman" w:eastAsia="黑体" w:hAnsi="Times New Roman" w:cs="Times New Roman" w:hint="eastAsia"/>
        </w:rPr>
        <w:instrText>.TIF" \* MERGEFORMATINET</w:instrText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/>
        </w:rPr>
        <w:fldChar w:fldCharType="separate"/>
      </w:r>
      <w:r w:rsidR="00B75458">
        <w:rPr>
          <w:rFonts w:ascii="Times New Roman" w:eastAsia="黑体" w:hAnsi="Times New Roman" w:cs="Times New Roman"/>
        </w:rPr>
        <w:pict>
          <v:shape id="_x0000_i1036" type="#_x0000_t75" style="width:2pt;height:8pt">
            <v:imagedata r:id="rId8" r:href="rId19"/>
          </v:shape>
        </w:pict>
      </w:r>
      <w:r w:rsidR="00D612B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陶朱公的事迹在《国语》《史记》《吴越春秋》中有详细记载。正当那个时候，吴国和越国争战将近三十年，吴国经常获胜，越国经常战败。陶朱公全力与皋如、计倪、诸稽郢、文种等大臣谋划，历尽艰难险阻，辅佐越王勾践的志节未曾有半点改变。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陶朱公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于是劝说勾践拿大量金钱给吴国，在吴王夫差面前言辞谦卑，叩头跪行，国库财物登记好送给吴王，妻子儿女去吴国做人质，自己去做吴王的奴仆。因而夫差意识不到越王勾践的良苦用心，于是北上与齐国争霸，而舍弃与越国相争，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吴王夫差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又贪婪地在黄池与诸侯会盟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想当盟主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。陶朱公最终与越国君臣一心，趁吴国困顿疲惫的时机，一举消灭了吴国。所以说：保持昌盛、满盈，就要顺应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盈而不溢，盛而不骄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的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天道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；当危殆、将倾时，能够安定，就要顺应遵循人事规律；处置各种世事时，就要遵循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地</w:t>
      </w:r>
      <w:r w:rsidRPr="00E157BA"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包容万物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的规律。这说的就是陶朱公这样的人吧。越王勾践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受吴王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的耻辱已经洗雪，称霸诸侯的大业已经成就，但陶朱公以为功名不可能长久获得，富贵也不可能长久享有。于是很快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离开朝廷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驾着小船，去五湖游历。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我曾经查看过越国的《图经》，知道祭祀陶朱公的庙在诸暨的陶朱山下。庙宇低矮窄小，荒芜破败没有修整，加上这里连年饥荒，老百姓又缺乏供奉的物品。我曾经在那庙宇下面徘徊观看，多次产生哀痛忧伤的情感。大概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碑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就是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悲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的意思，是君子用来记述往事使后来者悲慨的，因此</w:t>
      </w:r>
      <w:r>
        <w:rPr>
          <w:rFonts w:ascii="Times New Roman" w:eastAsia="楷体_GB2312" w:hAnsi="Times New Roman" w:cs="Times New Roman"/>
        </w:rPr>
        <w:t>(</w:t>
      </w:r>
      <w:r w:rsidRPr="00E157BA">
        <w:rPr>
          <w:rFonts w:ascii="Times New Roman" w:eastAsia="楷体_GB2312" w:hAnsi="Times New Roman" w:cs="Times New Roman"/>
        </w:rPr>
        <w:t>我</w:t>
      </w:r>
      <w:r>
        <w:rPr>
          <w:rFonts w:ascii="Times New Roman" w:eastAsia="楷体_GB2312" w:hAnsi="Times New Roman" w:cs="Times New Roman"/>
        </w:rPr>
        <w:t>)</w:t>
      </w:r>
      <w:r w:rsidRPr="00E157BA">
        <w:rPr>
          <w:rFonts w:ascii="Times New Roman" w:eastAsia="楷体_GB2312" w:hAnsi="Times New Roman" w:cs="Times New Roman"/>
        </w:rPr>
        <w:t>写下这篇碑记把它当做对陶朱公的凭吊。词曰：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越地的山重重叠叠啊，越地的水四处回环。陶朱公庙宇啊在山水之间。房屋共三间啊门窗洞开。庭院没人整治啊，野草长满。缺乏牛羊类的供品啊，饥荒连连。香火冷冷清清啊，巫师们只好休闲。垮塌的廊檐饱受风雨啊，古老的柏木周身冷寒。饥饿的老鼠白天鸣叫啊，觅食的老鸦夜晚回还。功业比肩日月啊，英名像张贴在群山。他的遗像后人可拜谒啊，他的高风亮节没人可以高攀。我到这里怆然怀古啊，满腹忧伤泪水潸潸。枯木像着上秋日寒色啊，霜后的木叶满目苍颜。青史流传陶朱公的事迹啊，熠熠生辉不可刈删。千世万代啊，流云痴情山石依然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四、阅读下面的文言文，完成文后题目。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学于圣人，斯为贤人。学于贤人，斯为君子。学于众人，斯为圣人。非众可学也，求道必於一阴一阳之迹也。自有天地，而至唐、虞、夏、商，迹既多而穷变通久</w:t>
      </w:r>
      <w:r w:rsidRPr="00E157BA">
        <w:rPr>
          <w:rFonts w:ascii="Times New Roman" w:eastAsia="楷体_GB2312" w:hAnsi="Times New Roman" w:cs="Times New Roman"/>
          <w:em w:val="underDot"/>
        </w:rPr>
        <w:t>之</w:t>
      </w:r>
      <w:r w:rsidRPr="00E157BA">
        <w:rPr>
          <w:rFonts w:ascii="Times New Roman" w:eastAsia="楷体_GB2312" w:hAnsi="Times New Roman" w:cs="Times New Roman"/>
        </w:rPr>
        <w:t>理亦大备。周公以天</w:t>
      </w:r>
      <w:r w:rsidRPr="00E157BA">
        <w:rPr>
          <w:rFonts w:ascii="Times New Roman" w:eastAsia="楷体_GB2312" w:hAnsi="Times New Roman" w:cs="Times New Roman"/>
          <w:em w:val="underDot"/>
        </w:rPr>
        <w:t>纵</w:t>
      </w:r>
      <w:r w:rsidRPr="00E157BA">
        <w:rPr>
          <w:rFonts w:ascii="Times New Roman" w:eastAsia="楷体_GB2312" w:hAnsi="Times New Roman" w:cs="Times New Roman"/>
        </w:rPr>
        <w:t>生知之圣，而适当积古留传，道法大备之时，是以经纶制作，集千古之大成，则亦时会使然，非周公之圣智能使之然也。譬如春夏秋冬，各主一时，</w:t>
      </w:r>
      <w:r w:rsidRPr="00E157BA">
        <w:rPr>
          <w:rFonts w:ascii="Times New Roman" w:eastAsia="楷体_GB2312" w:hAnsi="Times New Roman" w:cs="Times New Roman"/>
          <w:em w:val="underDot"/>
        </w:rPr>
        <w:t>而</w:t>
      </w:r>
      <w:r w:rsidRPr="00E157BA">
        <w:rPr>
          <w:rFonts w:ascii="Times New Roman" w:eastAsia="楷体_GB2312" w:hAnsi="Times New Roman" w:cs="Times New Roman"/>
        </w:rPr>
        <w:t>冬令告一岁之成，亦其时会使然，而非冬令胜于三时也。</w:t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孔子虽大，不过天地，或问何以一言尽之，则曰：学周公而已矣。周公之外，别无所学乎？曰：非有学而孔子有所不至；周公既集群圣之成，则周公之外，更无所谓学也。周公集群圣之大成，孔子学而尽周公之道，斯一言也，足以</w:t>
      </w:r>
      <w:r w:rsidRPr="00E157BA">
        <w:rPr>
          <w:rFonts w:ascii="Times New Roman" w:eastAsia="楷体_GB2312" w:hAnsi="Times New Roman" w:cs="Times New Roman"/>
          <w:em w:val="underDot"/>
        </w:rPr>
        <w:t>蔽</w:t>
      </w:r>
      <w:r w:rsidRPr="00E157BA">
        <w:rPr>
          <w:rFonts w:ascii="Times New Roman" w:eastAsia="楷体_GB2312" w:hAnsi="Times New Roman" w:cs="Times New Roman"/>
        </w:rPr>
        <w:t>孔子之全体矣。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  <w:em w:val="underDot"/>
        </w:rPr>
        <w:t>祖述</w:t>
      </w:r>
      <w:r w:rsidRPr="00E157BA">
        <w:rPr>
          <w:rFonts w:ascii="Times New Roman" w:eastAsia="楷体_GB2312" w:hAnsi="Times New Roman" w:cs="Times New Roman"/>
        </w:rPr>
        <w:t>尧、舜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，周公之志也。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宪章文、武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，周公之业也。一则曰：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文王既没，文不在兹。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再则曰：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甚矣吾衰，不复梦见周公。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又曰：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吾学《周礼》，今用之。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又曰：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郁郁乎</w:t>
      </w:r>
      <w:r w:rsidRPr="00E157BA">
        <w:rPr>
          <w:rFonts w:ascii="Times New Roman" w:eastAsia="楷体_GB2312" w:hAnsi="Times New Roman" w:cs="Times New Roman"/>
          <w:em w:val="underDot"/>
        </w:rPr>
        <w:t>文</w:t>
      </w:r>
      <w:r w:rsidRPr="00E157BA">
        <w:rPr>
          <w:rFonts w:ascii="Times New Roman" w:eastAsia="楷体_GB2312" w:hAnsi="Times New Roman" w:cs="Times New Roman"/>
        </w:rPr>
        <w:t>哉！吾从周。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哀公问政，则曰：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文、武之政，布在方策。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或问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仲尼</w:t>
      </w:r>
      <w:r w:rsidRPr="00E157BA">
        <w:rPr>
          <w:rFonts w:ascii="Times New Roman" w:eastAsia="楷体_GB2312" w:hAnsi="Times New Roman" w:cs="Times New Roman"/>
          <w:em w:val="underDot"/>
        </w:rPr>
        <w:t>焉</w:t>
      </w:r>
      <w:r w:rsidRPr="00E157BA">
        <w:rPr>
          <w:rFonts w:ascii="Times New Roman" w:eastAsia="楷体_GB2312" w:hAnsi="Times New Roman" w:cs="Times New Roman"/>
        </w:rPr>
        <w:t>学？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子贡以谓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文、武之道，未坠于地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。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述而不作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，周公之旧典也。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楷体_GB2312" w:hAnsi="Times New Roman" w:cs="Times New Roman"/>
        </w:rPr>
        <w:t>好古敏求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楷体_GB2312" w:hAnsi="Times New Roman" w:cs="Times New Roman"/>
        </w:rPr>
        <w:t>，周公之遗籍也。故自古圣人，其圣虽同，而其所以为圣，不必尽同，时会使然也。惟孔子与周公，俱生法积道备无可复加之后，周公集其成</w:t>
      </w:r>
      <w:r w:rsidRPr="00E157BA">
        <w:rPr>
          <w:rFonts w:ascii="Times New Roman" w:eastAsia="楷体_GB2312" w:hAnsi="Times New Roman" w:cs="Times New Roman"/>
          <w:em w:val="underDot"/>
        </w:rPr>
        <w:t>以</w:t>
      </w:r>
      <w:r w:rsidRPr="00E157BA">
        <w:rPr>
          <w:rFonts w:ascii="Times New Roman" w:eastAsia="楷体_GB2312" w:hAnsi="Times New Roman" w:cs="Times New Roman"/>
        </w:rPr>
        <w:t>行其道，孔子尽其道以明其教，符节吻合，如出于一人，不复更有毫末异同之致也。</w:t>
      </w:r>
      <w:r>
        <w:rPr>
          <w:rFonts w:ascii="Times New Roman" w:eastAsia="仿宋_GB2312" w:hAnsi="Times New Roman" w:cs="Times New Roman"/>
        </w:rPr>
        <w:t>(</w:t>
      </w:r>
      <w:r w:rsidRPr="00E157BA">
        <w:rPr>
          <w:rFonts w:ascii="Times New Roman" w:eastAsia="仿宋_GB2312" w:hAnsi="Times New Roman" w:cs="Times New Roman"/>
        </w:rPr>
        <w:t>节选自清</w:t>
      </w:r>
      <w:r w:rsidRPr="00E157BA">
        <w:rPr>
          <w:rFonts w:ascii="Times New Roman" w:eastAsia="仿宋_GB2312" w:hAnsi="Times New Roman" w:cs="Times New Roman"/>
        </w:rPr>
        <w:t>·</w:t>
      </w:r>
      <w:r w:rsidRPr="00E157BA">
        <w:rPr>
          <w:rFonts w:ascii="Times New Roman" w:eastAsia="仿宋_GB2312" w:hAnsi="Times New Roman" w:cs="Times New Roman"/>
        </w:rPr>
        <w:t>章学诚《原道》</w:t>
      </w:r>
      <w:r>
        <w:rPr>
          <w:rFonts w:ascii="Times New Roman" w:eastAsia="仿宋_GB2312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对下列句子中加点词语的解释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周公以天</w:t>
      </w:r>
      <w:r w:rsidRPr="00E157BA">
        <w:rPr>
          <w:rFonts w:ascii="Times New Roman" w:hAnsi="Times New Roman" w:cs="Times New Roman"/>
          <w:em w:val="underDot"/>
        </w:rPr>
        <w:t>纵</w:t>
      </w:r>
      <w:r w:rsidRPr="00E157BA">
        <w:rPr>
          <w:rFonts w:ascii="Times New Roman" w:hAnsi="Times New Roman" w:cs="Times New Roman"/>
        </w:rPr>
        <w:t>生知之圣</w:t>
      </w:r>
      <w:r>
        <w:rPr>
          <w:rFonts w:ascii="Times New Roman" w:hAnsi="Times New Roman" w:cs="Times New Roman"/>
        </w:rPr>
        <w:t xml:space="preserve">　　　　</w:t>
      </w:r>
      <w:r w:rsidR="00FD6C2F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纵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赋予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足以</w:t>
      </w:r>
      <w:r w:rsidRPr="00E157BA">
        <w:rPr>
          <w:rFonts w:ascii="Times New Roman" w:hAnsi="Times New Roman" w:cs="Times New Roman"/>
          <w:em w:val="underDot"/>
        </w:rPr>
        <w:t>蔽</w:t>
      </w:r>
      <w:r w:rsidRPr="00E157BA">
        <w:rPr>
          <w:rFonts w:ascii="Times New Roman" w:hAnsi="Times New Roman" w:cs="Times New Roman"/>
        </w:rPr>
        <w:t>孔子之全体矣</w:t>
      </w:r>
      <w:r>
        <w:rPr>
          <w:rFonts w:ascii="Times New Roman" w:hAnsi="Times New Roman" w:cs="Times New Roman"/>
        </w:rPr>
        <w:t xml:space="preserve">  </w:t>
      </w:r>
      <w:r w:rsidR="00FD6C2F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蔽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概括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  <w:em w:val="underDot"/>
        </w:rPr>
        <w:t>祖述</w:t>
      </w:r>
      <w:r w:rsidRPr="00E157BA">
        <w:rPr>
          <w:rFonts w:ascii="Times New Roman" w:hAnsi="Times New Roman" w:cs="Times New Roman"/>
        </w:rPr>
        <w:t>尧舜</w:t>
      </w:r>
      <w:r>
        <w:rPr>
          <w:rFonts w:ascii="Times New Roman" w:hAnsi="Times New Roman" w:cs="Times New Roman"/>
        </w:rPr>
        <w:t xml:space="preserve">  </w:t>
      </w:r>
      <w:r w:rsidR="00FD6C2F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祖述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效法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郁郁乎</w:t>
      </w:r>
      <w:r w:rsidRPr="00E157BA">
        <w:rPr>
          <w:rFonts w:ascii="Times New Roman" w:hAnsi="Times New Roman" w:cs="Times New Roman"/>
          <w:em w:val="underDot"/>
        </w:rPr>
        <w:t>文</w:t>
      </w:r>
      <w:r w:rsidRPr="00E157BA">
        <w:rPr>
          <w:rFonts w:ascii="Times New Roman" w:hAnsi="Times New Roman" w:cs="Times New Roman"/>
        </w:rPr>
        <w:t>哉</w:t>
      </w:r>
      <w:r>
        <w:rPr>
          <w:rFonts w:ascii="Times New Roman" w:hAnsi="Times New Roman" w:cs="Times New Roman"/>
        </w:rPr>
        <w:t xml:space="preserve">  </w:t>
      </w:r>
      <w:r w:rsidR="00FD6C2F">
        <w:rPr>
          <w:rFonts w:ascii="Times New Roman" w:hAnsi="Times New Roman" w:cs="Times New Roman"/>
        </w:rPr>
        <w:tab/>
      </w:r>
      <w:r w:rsidRPr="00E157BA">
        <w:rPr>
          <w:rFonts w:ascii="Times New Roman" w:hAnsi="Times New Roman" w:cs="Times New Roman"/>
        </w:rPr>
        <w:t>文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文化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D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文：完美。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hAnsi="Times New Roman" w:cs="Times New Roman"/>
        </w:rPr>
        <w:t>下列各组句子中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加点词的意义和用法相同的一组是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迹既多而穷变通久</w:instrText>
      </w:r>
      <w:r w:rsidRPr="00E157BA">
        <w:rPr>
          <w:rFonts w:ascii="Times New Roman" w:hAnsi="Times New Roman" w:cs="Times New Roman"/>
          <w:em w:val="underDot"/>
        </w:rPr>
        <w:instrText>之</w:instrText>
      </w:r>
      <w:r w:rsidRPr="00E157BA">
        <w:rPr>
          <w:rFonts w:ascii="Times New Roman" w:hAnsi="Times New Roman" w:cs="Times New Roman"/>
        </w:rPr>
        <w:instrText>理亦大备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生物</w:instrText>
      </w:r>
      <w:r w:rsidRPr="00E157BA">
        <w:rPr>
          <w:rFonts w:ascii="Times New Roman" w:hAnsi="Times New Roman" w:cs="Times New Roman"/>
          <w:em w:val="underDot"/>
        </w:rPr>
        <w:instrText>之</w:instrText>
      </w:r>
      <w:r w:rsidRPr="00E157BA">
        <w:rPr>
          <w:rFonts w:ascii="Times New Roman" w:hAnsi="Times New Roman" w:cs="Times New Roman"/>
        </w:rPr>
        <w:instrText>以息相吹也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  <w:em w:val="underDot"/>
        </w:rPr>
        <w:instrText>而</w:instrText>
      </w:r>
      <w:r w:rsidRPr="00E157BA">
        <w:rPr>
          <w:rFonts w:ascii="Times New Roman" w:hAnsi="Times New Roman" w:cs="Times New Roman"/>
        </w:rPr>
        <w:instrText>冬令告一岁之成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正襟危坐</w:instrText>
      </w:r>
      <w:r w:rsidRPr="00E157BA">
        <w:rPr>
          <w:rFonts w:ascii="Times New Roman" w:hAnsi="Times New Roman" w:cs="Times New Roman"/>
          <w:em w:val="underDot"/>
        </w:rPr>
        <w:instrText>而</w:instrText>
      </w:r>
      <w:r w:rsidRPr="00E157BA">
        <w:rPr>
          <w:rFonts w:ascii="Times New Roman" w:hAnsi="Times New Roman" w:cs="Times New Roman"/>
        </w:rPr>
        <w:instrText>问客曰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或问</w:instrText>
      </w:r>
      <w:r w:rsidRPr="00E157BA">
        <w:rPr>
          <w:rFonts w:hAnsi="宋体" w:cs="Times New Roman"/>
        </w:rPr>
        <w:instrText>“</w:instrText>
      </w:r>
      <w:r w:rsidRPr="00E157BA">
        <w:rPr>
          <w:rFonts w:ascii="Times New Roman" w:hAnsi="Times New Roman" w:cs="Times New Roman"/>
        </w:rPr>
        <w:instrText>仲尼</w:instrText>
      </w:r>
      <w:r w:rsidRPr="00E157BA">
        <w:rPr>
          <w:rFonts w:ascii="Times New Roman" w:hAnsi="Times New Roman" w:cs="Times New Roman"/>
          <w:em w:val="underDot"/>
        </w:rPr>
        <w:instrText>焉</w:instrText>
      </w:r>
      <w:r w:rsidRPr="00E157BA">
        <w:rPr>
          <w:rFonts w:ascii="Times New Roman" w:hAnsi="Times New Roman" w:cs="Times New Roman"/>
        </w:rPr>
        <w:instrText>学</w:instrText>
      </w:r>
      <w:r>
        <w:rPr>
          <w:rFonts w:ascii="Times New Roman" w:hAnsi="Times New Roman" w:cs="Times New Roman"/>
        </w:rPr>
        <w:instrText>？</w:instrText>
      </w:r>
      <w:r w:rsidRPr="00E157BA"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若不阙秦</w:instrText>
      </w:r>
      <w:r>
        <w:rPr>
          <w:rFonts w:ascii="Times New Roman" w:hAnsi="Times New Roman" w:cs="Times New Roman"/>
        </w:rPr>
        <w:instrText>，</w:instrText>
      </w:r>
      <w:r w:rsidRPr="00E157BA">
        <w:rPr>
          <w:rFonts w:ascii="Times New Roman" w:hAnsi="Times New Roman" w:cs="Times New Roman"/>
        </w:rPr>
        <w:instrText>将</w:instrText>
      </w:r>
      <w:r w:rsidRPr="00E157BA">
        <w:rPr>
          <w:rFonts w:ascii="Times New Roman" w:hAnsi="Times New Roman" w:cs="Times New Roman"/>
          <w:em w:val="underDot"/>
        </w:rPr>
        <w:instrText>焉</w:instrText>
      </w:r>
      <w:r w:rsidRPr="00E157BA">
        <w:rPr>
          <w:rFonts w:ascii="Times New Roman" w:hAnsi="Times New Roman" w:cs="Times New Roman"/>
        </w:rPr>
        <w:instrText>取之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E157BA">
        <w:rPr>
          <w:rFonts w:ascii="Times New Roman" w:hAnsi="Times New Roman" w:cs="Times New Roman"/>
        </w:rPr>
        <w:instrText>周公集其成</w:instrText>
      </w:r>
      <w:r w:rsidRPr="00E157BA">
        <w:rPr>
          <w:rFonts w:ascii="Times New Roman" w:hAnsi="Times New Roman" w:cs="Times New Roman"/>
          <w:em w:val="underDot"/>
        </w:rPr>
        <w:instrText>以</w:instrText>
      </w:r>
      <w:r w:rsidRPr="00E157BA">
        <w:rPr>
          <w:rFonts w:ascii="Times New Roman" w:hAnsi="Times New Roman" w:cs="Times New Roman"/>
        </w:rPr>
        <w:instrText>行其道</w:instrText>
      </w:r>
      <w:r>
        <w:rPr>
          <w:rFonts w:ascii="Times New Roman" w:hAnsi="Times New Roman" w:cs="Times New Roman"/>
        </w:rPr>
        <w:instrText>,</w:instrText>
      </w:r>
      <w:r w:rsidRPr="00E157BA">
        <w:rPr>
          <w:rFonts w:ascii="Times New Roman" w:hAnsi="Times New Roman" w:cs="Times New Roman"/>
        </w:rPr>
        <w:instrText>今少卿乃教</w:instrText>
      </w:r>
      <w:r w:rsidRPr="00E157BA">
        <w:rPr>
          <w:rFonts w:ascii="Times New Roman" w:hAnsi="Times New Roman" w:cs="Times New Roman"/>
          <w:em w:val="underDot"/>
        </w:rPr>
        <w:instrText>以</w:instrText>
      </w:r>
      <w:r w:rsidRPr="00E157BA">
        <w:rPr>
          <w:rFonts w:ascii="Times New Roman" w:hAnsi="Times New Roman" w:cs="Times New Roman"/>
        </w:rPr>
        <w:instrText>推贤进士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C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 xml:space="preserve"> </w:t>
      </w:r>
      <w:r w:rsidRPr="00E157BA">
        <w:rPr>
          <w:rFonts w:ascii="Times New Roman" w:eastAsia="仿宋_GB2312" w:hAnsi="Times New Roman" w:cs="Times New Roman"/>
        </w:rPr>
        <w:t>A</w:t>
      </w:r>
      <w:r w:rsidRPr="00E157BA">
        <w:rPr>
          <w:rFonts w:ascii="Times New Roman" w:eastAsia="仿宋_GB2312" w:hAnsi="Times New Roman" w:cs="Times New Roman"/>
        </w:rPr>
        <w:t>项结构助词，的</w:t>
      </w:r>
      <w:r w:rsidRPr="00E157BA">
        <w:rPr>
          <w:rFonts w:ascii="IPAPANNEW" w:eastAsia="仿宋_GB2312" w:hAnsi="IPAPANNEW" w:cs="Times New Roman"/>
        </w:rPr>
        <w:t>/</w:t>
      </w:r>
      <w:r w:rsidRPr="00E157BA">
        <w:rPr>
          <w:rFonts w:ascii="IPAPANNEW" w:eastAsia="仿宋_GB2312" w:hAnsi="IPAPANNEW" w:cs="Times New Roman"/>
        </w:rPr>
        <w:t>助词，主谓之间取消句子独立性。</w:t>
      </w:r>
      <w:r w:rsidRPr="00E157BA">
        <w:rPr>
          <w:rFonts w:ascii="IPAPANNEW" w:eastAsia="仿宋_GB2312" w:hAnsi="IPAPANNEW" w:cs="Times New Roman"/>
        </w:rPr>
        <w:t>B</w:t>
      </w:r>
      <w:r w:rsidRPr="00E157BA">
        <w:rPr>
          <w:rFonts w:ascii="IPAPANNEW" w:eastAsia="仿宋_GB2312" w:hAnsi="IPAPANNEW" w:cs="Times New Roman"/>
        </w:rPr>
        <w:t>项连词，表转折</w:t>
      </w:r>
      <w:r w:rsidRPr="00E157BA">
        <w:rPr>
          <w:rFonts w:ascii="IPAPANNEW" w:eastAsia="仿宋_GB2312" w:hAnsi="IPAPANNEW" w:cs="Times New Roman"/>
        </w:rPr>
        <w:t>/</w:t>
      </w:r>
      <w:r w:rsidRPr="00E157BA">
        <w:rPr>
          <w:rFonts w:ascii="Times New Roman" w:eastAsia="仿宋_GB2312" w:hAnsi="Times New Roman" w:cs="Times New Roman"/>
        </w:rPr>
        <w:t>连词，表承接，就、然后。</w:t>
      </w:r>
      <w:r w:rsidRPr="00E157BA">
        <w:rPr>
          <w:rFonts w:ascii="Times New Roman" w:eastAsia="仿宋_GB2312" w:hAnsi="Times New Roman" w:cs="Times New Roman"/>
        </w:rPr>
        <w:t>C</w:t>
      </w:r>
      <w:r w:rsidRPr="00E157BA">
        <w:rPr>
          <w:rFonts w:ascii="Times New Roman" w:eastAsia="仿宋_GB2312" w:hAnsi="Times New Roman" w:cs="Times New Roman"/>
        </w:rPr>
        <w:t>项均为兼词，于何。</w:t>
      </w:r>
      <w:r w:rsidRPr="00E157BA">
        <w:rPr>
          <w:rFonts w:ascii="Times New Roman" w:eastAsia="仿宋_GB2312" w:hAnsi="Times New Roman" w:cs="Times New Roman"/>
        </w:rPr>
        <w:t>D</w:t>
      </w:r>
      <w:r w:rsidRPr="00E157BA">
        <w:rPr>
          <w:rFonts w:ascii="Times New Roman" w:eastAsia="仿宋_GB2312" w:hAnsi="Times New Roman" w:cs="Times New Roman"/>
        </w:rPr>
        <w:t>项连词，表目的，来</w:t>
      </w:r>
      <w:r w:rsidRPr="00E157BA">
        <w:rPr>
          <w:rFonts w:ascii="Times New Roman" w:eastAsia="仿宋_GB2312" w:hAnsi="Times New Roman" w:cs="Times New Roman"/>
        </w:rPr>
        <w:t>/</w:t>
      </w:r>
      <w:r w:rsidRPr="00E157BA">
        <w:rPr>
          <w:rFonts w:ascii="Times New Roman" w:eastAsia="仿宋_GB2312" w:hAnsi="Times New Roman" w:cs="Times New Roman"/>
        </w:rPr>
        <w:t>介词，用。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612B5">
        <w:rPr>
          <w:rFonts w:ascii="Times New Roman" w:eastAsia="黑体" w:hAnsi="Times New Roman" w:cs="Times New Roman"/>
        </w:rPr>
        <w:fldChar w:fldCharType="begin"/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 w:hint="eastAsia"/>
        </w:rPr>
        <w:instrText>INCLUDEPICTURE  "E:\\</w:instrText>
      </w:r>
      <w:r w:rsidR="00D612B5">
        <w:rPr>
          <w:rFonts w:ascii="Times New Roman" w:eastAsia="黑体" w:hAnsi="Times New Roman" w:cs="Times New Roman" w:hint="eastAsia"/>
        </w:rPr>
        <w:instrText>张红</w:instrText>
      </w:r>
      <w:r w:rsidR="00D612B5">
        <w:rPr>
          <w:rFonts w:ascii="Times New Roman" w:eastAsia="黑体" w:hAnsi="Times New Roman" w:cs="Times New Roman" w:hint="eastAsia"/>
        </w:rPr>
        <w:instrText>\\2019\\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大二轮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语文</w:instrText>
      </w:r>
      <w:r w:rsidR="00D612B5">
        <w:rPr>
          <w:rFonts w:ascii="Times New Roman" w:eastAsia="黑体" w:hAnsi="Times New Roman" w:cs="Times New Roman" w:hint="eastAsia"/>
        </w:rPr>
        <w:instrText xml:space="preserve">  </w:instrText>
      </w:r>
      <w:r w:rsidR="00D612B5">
        <w:rPr>
          <w:rFonts w:ascii="Times New Roman" w:eastAsia="黑体" w:hAnsi="Times New Roman" w:cs="Times New Roman" w:hint="eastAsia"/>
        </w:rPr>
        <w:instrText>浙江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全书完整的</w:instrText>
      </w:r>
      <w:r w:rsidR="00D612B5">
        <w:rPr>
          <w:rFonts w:ascii="Times New Roman" w:eastAsia="黑体" w:hAnsi="Times New Roman" w:cs="Times New Roman" w:hint="eastAsia"/>
        </w:rPr>
        <w:instrText>Word</w:instrText>
      </w:r>
      <w:r w:rsidR="00D612B5">
        <w:rPr>
          <w:rFonts w:ascii="Times New Roman" w:eastAsia="黑体" w:hAnsi="Times New Roman" w:cs="Times New Roman" w:hint="eastAsia"/>
        </w:rPr>
        <w:instrText>版文档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高效四练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高效一练</w:instrText>
      </w:r>
      <w:r w:rsidR="00D612B5">
        <w:rPr>
          <w:rFonts w:ascii="Times New Roman" w:eastAsia="黑体" w:hAnsi="Times New Roman" w:cs="Times New Roman" w:hint="eastAsia"/>
        </w:rPr>
        <w:instrText>\\</w:instrText>
      </w:r>
      <w:r w:rsidR="00D612B5">
        <w:rPr>
          <w:rFonts w:ascii="Times New Roman" w:eastAsia="黑体" w:hAnsi="Times New Roman" w:cs="Times New Roman" w:hint="eastAsia"/>
        </w:rPr>
        <w:instrText>左括</w:instrText>
      </w:r>
      <w:r w:rsidR="00D612B5">
        <w:rPr>
          <w:rFonts w:ascii="Times New Roman" w:eastAsia="黑体" w:hAnsi="Times New Roman" w:cs="Times New Roman" w:hint="eastAsia"/>
        </w:rPr>
        <w:instrText>.TIF" \* MERGEFORMATINET</w:instrText>
      </w:r>
      <w:r w:rsidR="00D612B5">
        <w:rPr>
          <w:rFonts w:ascii="Times New Roman" w:eastAsia="黑体" w:hAnsi="Times New Roman" w:cs="Times New Roman"/>
        </w:rPr>
        <w:instrText xml:space="preserve"> </w:instrText>
      </w:r>
      <w:r w:rsidR="00D612B5">
        <w:rPr>
          <w:rFonts w:ascii="Times New Roman" w:eastAsia="黑体" w:hAnsi="Times New Roman" w:cs="Times New Roman"/>
        </w:rPr>
        <w:fldChar w:fldCharType="separate"/>
      </w:r>
      <w:r w:rsidR="00B75458">
        <w:rPr>
          <w:rFonts w:ascii="Times New Roman" w:eastAsia="黑体" w:hAnsi="Times New Roman" w:cs="Times New Roman"/>
        </w:rPr>
        <w:pict>
          <v:shape id="_x0000_i1037" type="#_x0000_t75" style="width:2pt;height:8pt">
            <v:imagedata r:id="rId6" r:href="rId20"/>
          </v:shape>
        </w:pict>
      </w:r>
      <w:r w:rsidR="00D612B5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楷体_GB2312" w:hAnsi="Times New Roman" w:cs="Times New Roman"/>
        </w:rPr>
        <w:fldChar w:fldCharType="begin"/>
      </w:r>
      <w:r w:rsidR="00CB232E">
        <w:rPr>
          <w:rFonts w:ascii="Times New Roman" w:eastAsia="楷体_GB2312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楷体_GB2312" w:hAnsi="Times New Roman" w:cs="Times New Roman" w:hint="eastAsia"/>
        </w:rPr>
        <w:instrText>张红</w:instrText>
      </w:r>
      <w:r w:rsidR="00CB232E">
        <w:rPr>
          <w:rFonts w:ascii="Times New Roman" w:eastAsia="楷体_GB2312" w:hAnsi="Times New Roman" w:cs="Times New Roman" w:hint="eastAsia"/>
        </w:rPr>
        <w:instrText>\\2019\\</w:instrText>
      </w:r>
      <w:r w:rsidR="00CB232E">
        <w:rPr>
          <w:rFonts w:ascii="Times New Roman" w:eastAsia="楷体_GB2312" w:hAnsi="Times New Roman" w:cs="Times New Roman" w:hint="eastAsia"/>
        </w:rPr>
        <w:instrText>大二轮</w:instrText>
      </w:r>
      <w:r w:rsidR="00CB232E">
        <w:rPr>
          <w:rFonts w:ascii="Times New Roman" w:eastAsia="楷体_GB2312" w:hAnsi="Times New Roman" w:cs="Times New Roman" w:hint="eastAsia"/>
        </w:rPr>
        <w:instrText>\\</w:instrText>
      </w:r>
      <w:r w:rsidR="00CB232E">
        <w:rPr>
          <w:rFonts w:ascii="Times New Roman" w:eastAsia="楷体_GB2312" w:hAnsi="Times New Roman" w:cs="Times New Roman" w:hint="eastAsia"/>
        </w:rPr>
        <w:instrText>大二轮</w:instrText>
      </w:r>
      <w:r w:rsidR="00CB232E">
        <w:rPr>
          <w:rFonts w:ascii="Times New Roman" w:eastAsia="楷体_GB2312" w:hAnsi="Times New Roman" w:cs="Times New Roman" w:hint="eastAsia"/>
        </w:rPr>
        <w:instrText xml:space="preserve">  </w:instrText>
      </w:r>
      <w:r w:rsidR="00CB232E">
        <w:rPr>
          <w:rFonts w:ascii="Times New Roman" w:eastAsia="楷体_GB2312" w:hAnsi="Times New Roman" w:cs="Times New Roman" w:hint="eastAsia"/>
        </w:rPr>
        <w:instrText>语文</w:instrText>
      </w:r>
      <w:r w:rsidR="00CB232E">
        <w:rPr>
          <w:rFonts w:ascii="Times New Roman" w:eastAsia="楷体_GB2312" w:hAnsi="Times New Roman" w:cs="Times New Roman" w:hint="eastAsia"/>
        </w:rPr>
        <w:instrText xml:space="preserve">  </w:instrText>
      </w:r>
      <w:r w:rsidR="00CB232E">
        <w:rPr>
          <w:rFonts w:ascii="Times New Roman" w:eastAsia="楷体_GB2312" w:hAnsi="Times New Roman" w:cs="Times New Roman" w:hint="eastAsia"/>
        </w:rPr>
        <w:instrText>浙江</w:instrText>
      </w:r>
      <w:r w:rsidR="00CB232E">
        <w:rPr>
          <w:rFonts w:ascii="Times New Roman" w:eastAsia="楷体_GB2312" w:hAnsi="Times New Roman" w:cs="Times New Roman" w:hint="eastAsia"/>
        </w:rPr>
        <w:instrText>\\WORD\\</w:instrText>
      </w:r>
      <w:r w:rsidR="00CB232E">
        <w:rPr>
          <w:rFonts w:ascii="Times New Roman" w:eastAsia="楷体_GB2312" w:hAnsi="Times New Roman" w:cs="Times New Roman" w:hint="eastAsia"/>
        </w:rPr>
        <w:instrText>右括</w:instrText>
      </w:r>
      <w:r w:rsidR="00CB232E">
        <w:rPr>
          <w:rFonts w:ascii="Times New Roman" w:eastAsia="楷体_GB2312" w:hAnsi="Times New Roman" w:cs="Times New Roman" w:hint="eastAsia"/>
        </w:rPr>
        <w:instrText xml:space="preserve">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D612B5">
        <w:rPr>
          <w:rFonts w:ascii="Times New Roman" w:eastAsia="楷体_GB2312" w:hAnsi="Times New Roman" w:cs="Times New Roman"/>
        </w:rPr>
        <w:fldChar w:fldCharType="begin"/>
      </w:r>
      <w:r w:rsidR="00D612B5">
        <w:rPr>
          <w:rFonts w:ascii="Times New Roman" w:eastAsia="楷体_GB2312" w:hAnsi="Times New Roman" w:cs="Times New Roman"/>
        </w:rPr>
        <w:instrText xml:space="preserve"> </w:instrText>
      </w:r>
      <w:r w:rsidR="00D612B5">
        <w:rPr>
          <w:rFonts w:ascii="Times New Roman" w:eastAsia="楷体_GB2312" w:hAnsi="Times New Roman" w:cs="Times New Roman" w:hint="eastAsia"/>
        </w:rPr>
        <w:instrText>INCLUDEPICTURE  "E:\\</w:instrText>
      </w:r>
      <w:r w:rsidR="00D612B5">
        <w:rPr>
          <w:rFonts w:ascii="Times New Roman" w:eastAsia="楷体_GB2312" w:hAnsi="Times New Roman" w:cs="Times New Roman" w:hint="eastAsia"/>
        </w:rPr>
        <w:instrText>张红</w:instrText>
      </w:r>
      <w:r w:rsidR="00D612B5">
        <w:rPr>
          <w:rFonts w:ascii="Times New Roman" w:eastAsia="楷体_GB2312" w:hAnsi="Times New Roman" w:cs="Times New Roman" w:hint="eastAsia"/>
        </w:rPr>
        <w:instrText>\\2019\\</w:instrText>
      </w:r>
      <w:r w:rsidR="00D612B5">
        <w:rPr>
          <w:rFonts w:ascii="Times New Roman" w:eastAsia="楷体_GB2312" w:hAnsi="Times New Roman" w:cs="Times New Roman" w:hint="eastAsia"/>
        </w:rPr>
        <w:instrText>大二轮</w:instrText>
      </w:r>
      <w:r w:rsidR="00D612B5">
        <w:rPr>
          <w:rFonts w:ascii="Times New Roman" w:eastAsia="楷体_GB2312" w:hAnsi="Times New Roman" w:cs="Times New Roman" w:hint="eastAsia"/>
        </w:rPr>
        <w:instrText>\\</w:instrText>
      </w:r>
      <w:r w:rsidR="00D612B5">
        <w:rPr>
          <w:rFonts w:ascii="Times New Roman" w:eastAsia="楷体_GB2312" w:hAnsi="Times New Roman" w:cs="Times New Roman" w:hint="eastAsia"/>
        </w:rPr>
        <w:instrText>大二轮</w:instrText>
      </w:r>
      <w:r w:rsidR="00D612B5">
        <w:rPr>
          <w:rFonts w:ascii="Times New Roman" w:eastAsia="楷体_GB2312" w:hAnsi="Times New Roman" w:cs="Times New Roman" w:hint="eastAsia"/>
        </w:rPr>
        <w:instrText xml:space="preserve">  </w:instrText>
      </w:r>
      <w:r w:rsidR="00D612B5">
        <w:rPr>
          <w:rFonts w:ascii="Times New Roman" w:eastAsia="楷体_GB2312" w:hAnsi="Times New Roman" w:cs="Times New Roman" w:hint="eastAsia"/>
        </w:rPr>
        <w:instrText>语文</w:instrText>
      </w:r>
      <w:r w:rsidR="00D612B5">
        <w:rPr>
          <w:rFonts w:ascii="Times New Roman" w:eastAsia="楷体_GB2312" w:hAnsi="Times New Roman" w:cs="Times New Roman" w:hint="eastAsia"/>
        </w:rPr>
        <w:instrText xml:space="preserve">  </w:instrText>
      </w:r>
      <w:r w:rsidR="00D612B5">
        <w:rPr>
          <w:rFonts w:ascii="Times New Roman" w:eastAsia="楷体_GB2312" w:hAnsi="Times New Roman" w:cs="Times New Roman" w:hint="eastAsia"/>
        </w:rPr>
        <w:instrText>浙江</w:instrText>
      </w:r>
      <w:r w:rsidR="00D612B5">
        <w:rPr>
          <w:rFonts w:ascii="Times New Roman" w:eastAsia="楷体_GB2312" w:hAnsi="Times New Roman" w:cs="Times New Roman" w:hint="eastAsia"/>
        </w:rPr>
        <w:instrText>\\</w:instrText>
      </w:r>
      <w:r w:rsidR="00D612B5">
        <w:rPr>
          <w:rFonts w:ascii="Times New Roman" w:eastAsia="楷体_GB2312" w:hAnsi="Times New Roman" w:cs="Times New Roman" w:hint="eastAsia"/>
        </w:rPr>
        <w:instrText>全书完整的</w:instrText>
      </w:r>
      <w:r w:rsidR="00D612B5">
        <w:rPr>
          <w:rFonts w:ascii="Times New Roman" w:eastAsia="楷体_GB2312" w:hAnsi="Times New Roman" w:cs="Times New Roman" w:hint="eastAsia"/>
        </w:rPr>
        <w:instrText>Word</w:instrText>
      </w:r>
      <w:r w:rsidR="00D612B5">
        <w:rPr>
          <w:rFonts w:ascii="Times New Roman" w:eastAsia="楷体_GB2312" w:hAnsi="Times New Roman" w:cs="Times New Roman" w:hint="eastAsia"/>
        </w:rPr>
        <w:instrText>版文档</w:instrText>
      </w:r>
      <w:r w:rsidR="00D612B5">
        <w:rPr>
          <w:rFonts w:ascii="Times New Roman" w:eastAsia="楷体_GB2312" w:hAnsi="Times New Roman" w:cs="Times New Roman" w:hint="eastAsia"/>
        </w:rPr>
        <w:instrText>\\</w:instrText>
      </w:r>
      <w:r w:rsidR="00D612B5">
        <w:rPr>
          <w:rFonts w:ascii="Times New Roman" w:eastAsia="楷体_GB2312" w:hAnsi="Times New Roman" w:cs="Times New Roman" w:hint="eastAsia"/>
        </w:rPr>
        <w:instrText>高</w:instrText>
      </w:r>
      <w:r w:rsidR="00D612B5">
        <w:rPr>
          <w:rFonts w:ascii="Times New Roman" w:eastAsia="楷体_GB2312" w:hAnsi="Times New Roman" w:cs="Times New Roman" w:hint="eastAsia"/>
        </w:rPr>
        <w:instrText>效四练</w:instrText>
      </w:r>
      <w:r w:rsidR="00D612B5">
        <w:rPr>
          <w:rFonts w:ascii="Times New Roman" w:eastAsia="楷体_GB2312" w:hAnsi="Times New Roman" w:cs="Times New Roman" w:hint="eastAsia"/>
        </w:rPr>
        <w:instrText>\\</w:instrText>
      </w:r>
      <w:r w:rsidR="00D612B5">
        <w:rPr>
          <w:rFonts w:ascii="Times New Roman" w:eastAsia="楷体_GB2312" w:hAnsi="Times New Roman" w:cs="Times New Roman" w:hint="eastAsia"/>
        </w:rPr>
        <w:instrText>高效一练</w:instrText>
      </w:r>
      <w:r w:rsidR="00D612B5">
        <w:rPr>
          <w:rFonts w:ascii="Times New Roman" w:eastAsia="楷体_GB2312" w:hAnsi="Times New Roman" w:cs="Times New Roman" w:hint="eastAsia"/>
        </w:rPr>
        <w:instrText>\\</w:instrText>
      </w:r>
      <w:r w:rsidR="00D612B5">
        <w:rPr>
          <w:rFonts w:ascii="Times New Roman" w:eastAsia="楷体_GB2312" w:hAnsi="Times New Roman" w:cs="Times New Roman" w:hint="eastAsia"/>
        </w:rPr>
        <w:instrText>右括</w:instrText>
      </w:r>
      <w:r w:rsidR="00D612B5">
        <w:rPr>
          <w:rFonts w:ascii="Times New Roman" w:eastAsia="楷体_GB2312" w:hAnsi="Times New Roman" w:cs="Times New Roman" w:hint="eastAsia"/>
        </w:rPr>
        <w:instrText>.TIF" \* MERGEFORMATINET</w:instrText>
      </w:r>
      <w:r w:rsidR="00D612B5">
        <w:rPr>
          <w:rFonts w:ascii="Times New Roman" w:eastAsia="楷体_GB2312" w:hAnsi="Times New Roman" w:cs="Times New Roman"/>
        </w:rPr>
        <w:instrText xml:space="preserve"> </w:instrText>
      </w:r>
      <w:r w:rsidR="00D612B5">
        <w:rPr>
          <w:rFonts w:ascii="Times New Roman" w:eastAsia="楷体_GB2312" w:hAnsi="Times New Roman" w:cs="Times New Roman"/>
        </w:rPr>
        <w:fldChar w:fldCharType="separate"/>
      </w:r>
      <w:r w:rsidR="00B75458">
        <w:rPr>
          <w:rFonts w:ascii="Times New Roman" w:eastAsia="楷体_GB2312" w:hAnsi="Times New Roman" w:cs="Times New Roman"/>
        </w:rPr>
        <w:pict>
          <v:shape id="_x0000_i1038" type="#_x0000_t75" style="width:2pt;height:8pt">
            <v:imagedata r:id="rId8" r:href="rId21"/>
          </v:shape>
        </w:pict>
      </w:r>
      <w:r w:rsidR="00D612B5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</w:p>
    <w:p w:rsidR="00E157BA" w:rsidRDefault="00E157BA" w:rsidP="00FD6C2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向圣人学习，这就是贤人。向贤人学习，这就是君子。向众人学习，这就是圣人。不仅可以向众人学习，学习时还要求道于万事万物。自从天地产生以来，到唐尧、虞舜、夏、商，道的迹象已经发现很多了，穷尽而变化、变化而通达、通达而长久的规律也很完备了。周公凭借上天赋予、生而知之的才能，正好处在古代文化积累留传、治理法则很完备的时候；因此规划国事创立制度，聚集自古以来的成就，那么也就是时机造成这样，不是周公的无上才智能够造成这样。就好像春夏秋冬，各自掌管一个季节，而冬季宣告一年的完成，也是时机造成这样，而不是冬季胜过其他三个季节。</w:t>
      </w:r>
    </w:p>
    <w:p w:rsidR="009545AE" w:rsidRPr="00E157BA" w:rsidRDefault="00E157BA" w:rsidP="00B20E16">
      <w:pPr>
        <w:snapToGrid w:val="0"/>
        <w:spacing w:line="360" w:lineRule="auto"/>
        <w:ind w:firstLineChars="200" w:firstLine="420"/>
        <w:rPr>
          <w:rFonts w:hint="eastAsia"/>
        </w:rPr>
      </w:pPr>
      <w:r w:rsidRPr="00FD6C2F">
        <w:rPr>
          <w:rFonts w:eastAsia="楷体_GB2312"/>
        </w:rPr>
        <w:t>孔子虽然伟大，但不会超过天地，有人问用什么样的一句话能完全概括，回答是：学习周公罢了。除了周公，另外没有学习的了吗？回答是：没有孔子未学到的学问。周公已经集合前代圣人的各种成就，那么在周公之外，再也没有所说的学问了。周公集合前代圣人的各种成就，孔子学习周公而完全学到了周公之道，这一句话，完全能够概括孔子的整个了。</w:t>
      </w:r>
      <w:r w:rsidRPr="00FD6C2F">
        <w:rPr>
          <w:rFonts w:ascii="宋体" w:eastAsia="楷体_GB2312" w:hAnsi="宋体"/>
        </w:rPr>
        <w:t>“</w:t>
      </w:r>
      <w:r w:rsidRPr="00FD6C2F">
        <w:rPr>
          <w:rFonts w:eastAsia="楷体_GB2312"/>
        </w:rPr>
        <w:t>遵循尧舜之道</w:t>
      </w:r>
      <w:r w:rsidRPr="00FD6C2F">
        <w:rPr>
          <w:rFonts w:ascii="宋体" w:eastAsia="楷体_GB2312" w:hAnsi="宋体"/>
        </w:rPr>
        <w:t>”</w:t>
      </w:r>
      <w:r w:rsidRPr="00FD6C2F">
        <w:rPr>
          <w:rFonts w:eastAsia="楷体_GB2312"/>
        </w:rPr>
        <w:t>，是周公的志向。</w:t>
      </w:r>
      <w:r w:rsidRPr="00FD6C2F">
        <w:rPr>
          <w:rFonts w:ascii="宋体" w:eastAsia="楷体_GB2312" w:hAnsi="宋体"/>
        </w:rPr>
        <w:t>“</w:t>
      </w:r>
      <w:r w:rsidRPr="00FD6C2F">
        <w:rPr>
          <w:rFonts w:eastAsia="楷体_GB2312"/>
        </w:rPr>
        <w:t>效法文王武王</w:t>
      </w:r>
      <w:r w:rsidRPr="00FD6C2F">
        <w:rPr>
          <w:rFonts w:ascii="宋体" w:eastAsia="楷体_GB2312" w:hAnsi="宋体"/>
        </w:rPr>
        <w:t>”</w:t>
      </w:r>
      <w:r w:rsidRPr="00FD6C2F">
        <w:rPr>
          <w:rFonts w:eastAsia="楷体_GB2312"/>
        </w:rPr>
        <w:t>，是周公的事业。孔子这样说：</w:t>
      </w:r>
      <w:r w:rsidRPr="00FD6C2F">
        <w:rPr>
          <w:rFonts w:ascii="宋体" w:eastAsia="楷体_GB2312" w:hAnsi="宋体"/>
        </w:rPr>
        <w:t>“</w:t>
      </w:r>
      <w:r w:rsidRPr="00FD6C2F">
        <w:rPr>
          <w:rFonts w:eastAsia="楷体_GB2312"/>
        </w:rPr>
        <w:t>文王已经去世，周代的文化不都在我这里吗？</w:t>
      </w:r>
      <w:r w:rsidRPr="00FD6C2F">
        <w:rPr>
          <w:rFonts w:ascii="宋体" w:eastAsia="楷体_GB2312" w:hAnsi="宋体"/>
        </w:rPr>
        <w:t>”</w:t>
      </w:r>
      <w:r w:rsidRPr="00FD6C2F">
        <w:rPr>
          <w:rFonts w:eastAsia="楷体_GB2312"/>
        </w:rPr>
        <w:t>又说：</w:t>
      </w:r>
      <w:r w:rsidRPr="00FD6C2F">
        <w:rPr>
          <w:rFonts w:ascii="宋体" w:eastAsia="楷体_GB2312" w:hAnsi="宋体"/>
        </w:rPr>
        <w:t>“</w:t>
      </w:r>
      <w:r w:rsidRPr="00FD6C2F">
        <w:rPr>
          <w:rFonts w:eastAsia="楷体_GB2312"/>
        </w:rPr>
        <w:t>我衰老得多么厉害啊，我没有再次梦见周公了。</w:t>
      </w:r>
      <w:r w:rsidRPr="00FD6C2F">
        <w:rPr>
          <w:rFonts w:ascii="宋体" w:eastAsia="楷体_GB2312" w:hAnsi="宋体"/>
        </w:rPr>
        <w:t>”</w:t>
      </w:r>
      <w:r w:rsidRPr="00FD6C2F">
        <w:rPr>
          <w:rFonts w:eastAsia="楷体_GB2312"/>
        </w:rPr>
        <w:t>又说：</w:t>
      </w:r>
      <w:r w:rsidRPr="00FD6C2F">
        <w:rPr>
          <w:rFonts w:ascii="宋体" w:eastAsia="楷体_GB2312" w:hAnsi="宋体"/>
        </w:rPr>
        <w:t>“</w:t>
      </w:r>
      <w:r w:rsidRPr="00FD6C2F">
        <w:rPr>
          <w:rFonts w:eastAsia="楷体_GB2312"/>
        </w:rPr>
        <w:t>我学的《周礼》，现在实行它。</w:t>
      </w:r>
      <w:r w:rsidRPr="00FD6C2F">
        <w:rPr>
          <w:rFonts w:ascii="宋体" w:eastAsia="楷体_GB2312" w:hAnsi="宋体"/>
        </w:rPr>
        <w:t>”</w:t>
      </w:r>
      <w:r w:rsidRPr="00FD6C2F">
        <w:rPr>
          <w:rFonts w:eastAsia="楷体_GB2312"/>
        </w:rPr>
        <w:t>又说：</w:t>
      </w:r>
      <w:r w:rsidRPr="00FD6C2F">
        <w:rPr>
          <w:rFonts w:ascii="宋体" w:eastAsia="楷体_GB2312" w:hAnsi="宋体"/>
        </w:rPr>
        <w:t>“</w:t>
      </w:r>
      <w:r w:rsidRPr="00FD6C2F">
        <w:rPr>
          <w:rFonts w:eastAsia="楷体_GB2312"/>
        </w:rPr>
        <w:t>周代文化丰富多彩，真是完美啊！我依从周代的。</w:t>
      </w:r>
      <w:r w:rsidRPr="00FD6C2F">
        <w:rPr>
          <w:rFonts w:ascii="宋体" w:eastAsia="楷体_GB2312" w:hAnsi="宋体"/>
        </w:rPr>
        <w:t>”</w:t>
      </w:r>
      <w:r w:rsidRPr="00FD6C2F">
        <w:rPr>
          <w:rFonts w:eastAsia="楷体_GB2312"/>
        </w:rPr>
        <w:t>鲁哀公询问政事，就说：</w:t>
      </w:r>
      <w:r w:rsidRPr="00FD6C2F">
        <w:rPr>
          <w:rFonts w:ascii="宋体" w:eastAsia="楷体_GB2312" w:hAnsi="宋体"/>
        </w:rPr>
        <w:t>“</w:t>
      </w:r>
      <w:r w:rsidRPr="00FD6C2F">
        <w:rPr>
          <w:rFonts w:eastAsia="楷体_GB2312"/>
        </w:rPr>
        <w:t>文王、武王的政治措施，都记载在竹简木牍上面。</w:t>
      </w:r>
      <w:r w:rsidRPr="00FD6C2F">
        <w:rPr>
          <w:rFonts w:ascii="宋体" w:eastAsia="楷体_GB2312" w:hAnsi="宋体"/>
        </w:rPr>
        <w:t>”</w:t>
      </w:r>
      <w:r w:rsidRPr="00FD6C2F">
        <w:rPr>
          <w:rFonts w:eastAsia="楷体_GB2312"/>
        </w:rPr>
        <w:t>有人问：</w:t>
      </w:r>
      <w:r w:rsidRPr="00FD6C2F">
        <w:rPr>
          <w:rFonts w:ascii="宋体" w:eastAsia="楷体_GB2312" w:hAnsi="宋体"/>
        </w:rPr>
        <w:t>“</w:t>
      </w:r>
      <w:r w:rsidRPr="00FD6C2F">
        <w:rPr>
          <w:rFonts w:eastAsia="楷体_GB2312"/>
        </w:rPr>
        <w:t>孔子的学问是从哪里学来的呢？</w:t>
      </w:r>
      <w:r w:rsidRPr="00FD6C2F">
        <w:rPr>
          <w:rFonts w:ascii="宋体" w:eastAsia="楷体_GB2312" w:hAnsi="宋体"/>
        </w:rPr>
        <w:t>”</w:t>
      </w:r>
      <w:r w:rsidRPr="00FD6C2F">
        <w:rPr>
          <w:rFonts w:eastAsia="楷体_GB2312"/>
        </w:rPr>
        <w:t>子贡认为，</w:t>
      </w:r>
      <w:r w:rsidRPr="00FD6C2F">
        <w:rPr>
          <w:rFonts w:ascii="宋体" w:eastAsia="楷体_GB2312" w:hAnsi="宋体"/>
        </w:rPr>
        <w:t>“</w:t>
      </w:r>
      <w:r w:rsidRPr="00FD6C2F">
        <w:rPr>
          <w:rFonts w:eastAsia="楷体_GB2312"/>
        </w:rPr>
        <w:t>文王武王为政的方略，没有完全湮没于地下</w:t>
      </w:r>
      <w:r w:rsidRPr="00FD6C2F">
        <w:rPr>
          <w:rFonts w:eastAsia="楷体_GB2312"/>
        </w:rPr>
        <w:t>(</w:t>
      </w:r>
      <w:r w:rsidRPr="00FD6C2F">
        <w:rPr>
          <w:rFonts w:eastAsia="楷体_GB2312"/>
        </w:rPr>
        <w:t>失传</w:t>
      </w:r>
      <w:r w:rsidRPr="00FD6C2F">
        <w:rPr>
          <w:rFonts w:eastAsia="楷体_GB2312"/>
        </w:rPr>
        <w:t>)</w:t>
      </w:r>
      <w:r w:rsidRPr="00FD6C2F">
        <w:rPr>
          <w:rFonts w:ascii="宋体" w:eastAsia="楷体_GB2312" w:hAnsi="宋体"/>
        </w:rPr>
        <w:t>”</w:t>
      </w:r>
      <w:r w:rsidRPr="00FD6C2F">
        <w:rPr>
          <w:rFonts w:eastAsia="楷体_GB2312"/>
        </w:rPr>
        <w:t>。</w:t>
      </w:r>
      <w:r w:rsidRPr="00FD6C2F">
        <w:rPr>
          <w:rFonts w:ascii="宋体" w:eastAsia="楷体_GB2312" w:hAnsi="宋体"/>
        </w:rPr>
        <w:t>“</w:t>
      </w:r>
      <w:r w:rsidRPr="00FD6C2F">
        <w:rPr>
          <w:rFonts w:eastAsia="楷体_GB2312"/>
        </w:rPr>
        <w:t>传述而不创作</w:t>
      </w:r>
      <w:r w:rsidRPr="00FD6C2F">
        <w:rPr>
          <w:rFonts w:ascii="宋体" w:eastAsia="楷体_GB2312" w:hAnsi="宋体"/>
        </w:rPr>
        <w:t>”</w:t>
      </w:r>
      <w:r w:rsidRPr="00FD6C2F">
        <w:rPr>
          <w:rFonts w:eastAsia="楷体_GB2312"/>
        </w:rPr>
        <w:t>，是对于周公时的典章制度而说的。</w:t>
      </w:r>
      <w:r w:rsidRPr="00FD6C2F">
        <w:rPr>
          <w:rFonts w:ascii="宋体" w:eastAsia="楷体_GB2312" w:hAnsi="宋体"/>
        </w:rPr>
        <w:t>“</w:t>
      </w:r>
      <w:r w:rsidRPr="00FD6C2F">
        <w:rPr>
          <w:rFonts w:eastAsia="楷体_GB2312"/>
        </w:rPr>
        <w:t>喜好古代文化，努力探求</w:t>
      </w:r>
      <w:r w:rsidRPr="00FD6C2F">
        <w:rPr>
          <w:rFonts w:ascii="宋体" w:eastAsia="楷体_GB2312" w:hAnsi="宋体"/>
        </w:rPr>
        <w:t>”</w:t>
      </w:r>
      <w:r w:rsidRPr="00FD6C2F">
        <w:rPr>
          <w:rFonts w:eastAsia="楷体_GB2312"/>
        </w:rPr>
        <w:t>，是对于周公传下的书籍而说的。因此，自古以来的圣人，他们的大德大智虽然相同，但他们的成为圣人的方法，不一定完全相同，这也是时机造成这样的。只有孔子和周公，都生在制度积累治道完备而且不能再增益之后，周公集合他们的成就来实行自己的大道，孔子了解周公的大道，发挥大道来阐明教化，如同虎符一样吻合，好像出自同一个人，不再有毫毛般微细的不同。</w:t>
      </w:r>
      <w:bookmarkStart w:id="0" w:name="_GoBack"/>
      <w:bookmarkEnd w:id="0"/>
    </w:p>
    <w:sectPr w:rsidR="009545AE" w:rsidRPr="00E157BA" w:rsidSect="00587E21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2B5" w:rsidRDefault="00D612B5" w:rsidP="009E156A">
      <w:r>
        <w:separator/>
      </w:r>
    </w:p>
  </w:endnote>
  <w:endnote w:type="continuationSeparator" w:id="0">
    <w:p w:rsidR="00D612B5" w:rsidRDefault="00D612B5" w:rsidP="009E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2B5" w:rsidRDefault="00D612B5" w:rsidP="009E156A">
      <w:r>
        <w:separator/>
      </w:r>
    </w:p>
  </w:footnote>
  <w:footnote w:type="continuationSeparator" w:id="0">
    <w:p w:rsidR="00D612B5" w:rsidRDefault="00D612B5" w:rsidP="009E1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7E21"/>
    <w:rsid w:val="000315B0"/>
    <w:rsid w:val="00064E23"/>
    <w:rsid w:val="003B32C7"/>
    <w:rsid w:val="00587E21"/>
    <w:rsid w:val="007C741C"/>
    <w:rsid w:val="00902F16"/>
    <w:rsid w:val="009545AE"/>
    <w:rsid w:val="009E156A"/>
    <w:rsid w:val="009F51B9"/>
    <w:rsid w:val="00B20E16"/>
    <w:rsid w:val="00B37B7E"/>
    <w:rsid w:val="00B75458"/>
    <w:rsid w:val="00C10D84"/>
    <w:rsid w:val="00CB232E"/>
    <w:rsid w:val="00D612B5"/>
    <w:rsid w:val="00E157BA"/>
    <w:rsid w:val="00FD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B526B7-79D6-49D9-A158-98BFD03B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157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157B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157B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157B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157B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157B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157B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157B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87E21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E1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E156A"/>
    <w:rPr>
      <w:kern w:val="2"/>
      <w:sz w:val="18"/>
      <w:szCs w:val="18"/>
    </w:rPr>
  </w:style>
  <w:style w:type="paragraph" w:styleId="a5">
    <w:name w:val="footer"/>
    <w:basedOn w:val="a"/>
    <w:link w:val="Char0"/>
    <w:rsid w:val="009E1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E156A"/>
    <w:rPr>
      <w:kern w:val="2"/>
      <w:sz w:val="18"/>
      <w:szCs w:val="18"/>
    </w:rPr>
  </w:style>
  <w:style w:type="table" w:styleId="a6">
    <w:name w:val="Table Grid"/>
    <w:basedOn w:val="a1"/>
    <w:rsid w:val="00B37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&#24038;&#25324;.TIF" TargetMode="External"/><Relationship Id="rId3" Type="http://schemas.openxmlformats.org/officeDocument/2006/relationships/webSettings" Target="webSettings.xml"/><Relationship Id="rId21" Type="http://schemas.openxmlformats.org/officeDocument/2006/relationships/image" Target="&#21491;&#25324;.TIF" TargetMode="External"/><Relationship Id="rId7" Type="http://schemas.openxmlformats.org/officeDocument/2006/relationships/image" Target="&#24038;&#25324;.TIF" TargetMode="External"/><Relationship Id="rId12" Type="http://schemas.openxmlformats.org/officeDocument/2006/relationships/image" Target="&#24038;&#25324;.TIF" TargetMode="External"/><Relationship Id="rId17" Type="http://schemas.openxmlformats.org/officeDocument/2006/relationships/image" Target="&#21491;&#25324;.TIF" TargetMode="External"/><Relationship Id="rId2" Type="http://schemas.openxmlformats.org/officeDocument/2006/relationships/settings" Target="settings.xml"/><Relationship Id="rId16" Type="http://schemas.openxmlformats.org/officeDocument/2006/relationships/image" Target="&#24038;&#25324;.TIF" TargetMode="External"/><Relationship Id="rId20" Type="http://schemas.openxmlformats.org/officeDocument/2006/relationships/image" Target="&#24038;&#25324;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91;&#25324;.TIF" TargetMode="External"/><Relationship Id="rId5" Type="http://schemas.openxmlformats.org/officeDocument/2006/relationships/endnotes" Target="endnotes.xml"/><Relationship Id="rId15" Type="http://schemas.openxmlformats.org/officeDocument/2006/relationships/image" Target="&#21491;&#25324;.TIF" TargetMode="External"/><Relationship Id="rId23" Type="http://schemas.openxmlformats.org/officeDocument/2006/relationships/theme" Target="theme/theme1.xml"/><Relationship Id="rId10" Type="http://schemas.openxmlformats.org/officeDocument/2006/relationships/image" Target="&#24038;&#25324;.TIF" TargetMode="External"/><Relationship Id="rId19" Type="http://schemas.openxmlformats.org/officeDocument/2006/relationships/image" Target="&#21491;&#25324;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7</Pages>
  <Words>1408</Words>
  <Characters>8028</Characters>
  <Application>Microsoft Office Word</Application>
  <DocSecurity>0</DocSecurity>
  <Lines>66</Lines>
  <Paragraphs>18</Paragraphs>
  <ScaleCrop>false</ScaleCrop>
  <Company>Microsoft China</Company>
  <LinksUpToDate>false</LinksUpToDate>
  <CharactersWithSpaces>9418</CharactersWithSpaces>
  <SharedDoc>false</SharedDoc>
  <HLinks>
    <vt:vector size="552" baseType="variant">
      <vt:variant>
        <vt:i4>1598127952</vt:i4>
      </vt:variant>
      <vt:variant>
        <vt:i4>2108</vt:i4>
      </vt:variant>
      <vt:variant>
        <vt:i4>1025</vt:i4>
      </vt:variant>
      <vt:variant>
        <vt:i4>1</vt:i4>
      </vt:variant>
      <vt:variant>
        <vt:lpwstr>\\张红\f\原文件\2019\大二轮\二轮\语文  浙江\高效一练.TIF</vt:lpwstr>
      </vt:variant>
      <vt:variant>
        <vt:lpwstr/>
      </vt:variant>
      <vt:variant>
        <vt:i4>640087662</vt:i4>
      </vt:variant>
      <vt:variant>
        <vt:i4>2202</vt:i4>
      </vt:variant>
      <vt:variant>
        <vt:i4>1026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2262</vt:i4>
      </vt:variant>
      <vt:variant>
        <vt:i4>1027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6102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6162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1152035829</vt:i4>
      </vt:variant>
      <vt:variant>
        <vt:i4>7126</vt:i4>
      </vt:variant>
      <vt:variant>
        <vt:i4>1030</vt:i4>
      </vt:variant>
      <vt:variant>
        <vt:i4>1</vt:i4>
      </vt:variant>
      <vt:variant>
        <vt:lpwstr>\\张红\f\原文件\2019\大二轮\二轮\语文  浙江\Y57.TIF</vt:lpwstr>
      </vt:variant>
      <vt:variant>
        <vt:lpwstr/>
      </vt:variant>
      <vt:variant>
        <vt:i4>1152035834</vt:i4>
      </vt:variant>
      <vt:variant>
        <vt:i4>7748</vt:i4>
      </vt:variant>
      <vt:variant>
        <vt:i4>1031</vt:i4>
      </vt:variant>
      <vt:variant>
        <vt:i4>1</vt:i4>
      </vt:variant>
      <vt:variant>
        <vt:lpwstr>\\张红\f\原文件\2019\大二轮\二轮\语文  浙江\Y58.TIF</vt:lpwstr>
      </vt:variant>
      <vt:variant>
        <vt:lpwstr/>
      </vt:variant>
      <vt:variant>
        <vt:i4>1152035835</vt:i4>
      </vt:variant>
      <vt:variant>
        <vt:i4>8192</vt:i4>
      </vt:variant>
      <vt:variant>
        <vt:i4>1032</vt:i4>
      </vt:variant>
      <vt:variant>
        <vt:i4>1</vt:i4>
      </vt:variant>
      <vt:variant>
        <vt:lpwstr>\\张红\f\原文件\2019\大二轮\二轮\语文  浙江\y59.TIF</vt:lpwstr>
      </vt:variant>
      <vt:variant>
        <vt:lpwstr/>
      </vt:variant>
      <vt:variant>
        <vt:i4>640087662</vt:i4>
      </vt:variant>
      <vt:variant>
        <vt:i4>9038</vt:i4>
      </vt:variant>
      <vt:variant>
        <vt:i4>1033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9098</vt:i4>
      </vt:variant>
      <vt:variant>
        <vt:i4>1034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1156885485</vt:i4>
      </vt:variant>
      <vt:variant>
        <vt:i4>10176</vt:i4>
      </vt:variant>
      <vt:variant>
        <vt:i4>1035</vt:i4>
      </vt:variant>
      <vt:variant>
        <vt:i4>1</vt:i4>
      </vt:variant>
      <vt:variant>
        <vt:lpwstr>\\张红\f\原文件\2019\大二轮\二轮\语文  浙江\GK1.TIF</vt:lpwstr>
      </vt:variant>
      <vt:variant>
        <vt:lpwstr/>
      </vt:variant>
      <vt:variant>
        <vt:i4>1151970290</vt:i4>
      </vt:variant>
      <vt:variant>
        <vt:i4>11296</vt:i4>
      </vt:variant>
      <vt:variant>
        <vt:i4>1036</vt:i4>
      </vt:variant>
      <vt:variant>
        <vt:i4>1</vt:i4>
      </vt:variant>
      <vt:variant>
        <vt:lpwstr>\\张红\f\原文件\2019\大二轮\二轮\语文  浙江\Y60.TIF</vt:lpwstr>
      </vt:variant>
      <vt:variant>
        <vt:lpwstr/>
      </vt:variant>
      <vt:variant>
        <vt:i4>1151970291</vt:i4>
      </vt:variant>
      <vt:variant>
        <vt:i4>12038</vt:i4>
      </vt:variant>
      <vt:variant>
        <vt:i4>1037</vt:i4>
      </vt:variant>
      <vt:variant>
        <vt:i4>1</vt:i4>
      </vt:variant>
      <vt:variant>
        <vt:lpwstr>\\张红\f\原文件\2019\大二轮\二轮\语文  浙江\Y61.TIF</vt:lpwstr>
      </vt:variant>
      <vt:variant>
        <vt:lpwstr/>
      </vt:variant>
      <vt:variant>
        <vt:i4>640087662</vt:i4>
      </vt:variant>
      <vt:variant>
        <vt:i4>14076</vt:i4>
      </vt:variant>
      <vt:variant>
        <vt:i4>1038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14136</vt:i4>
      </vt:variant>
      <vt:variant>
        <vt:i4>1039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1151970288</vt:i4>
      </vt:variant>
      <vt:variant>
        <vt:i4>14728</vt:i4>
      </vt:variant>
      <vt:variant>
        <vt:i4>1040</vt:i4>
      </vt:variant>
      <vt:variant>
        <vt:i4>1</vt:i4>
      </vt:variant>
      <vt:variant>
        <vt:lpwstr>\\张红\f\原文件\2019\大二轮\二轮\语文  浙江\Y62.TIF</vt:lpwstr>
      </vt:variant>
      <vt:variant>
        <vt:lpwstr/>
      </vt:variant>
      <vt:variant>
        <vt:i4>1151970289</vt:i4>
      </vt:variant>
      <vt:variant>
        <vt:i4>15372</vt:i4>
      </vt:variant>
      <vt:variant>
        <vt:i4>1041</vt:i4>
      </vt:variant>
      <vt:variant>
        <vt:i4>1</vt:i4>
      </vt:variant>
      <vt:variant>
        <vt:lpwstr>\\张红\f\原文件\2019\大二轮\二轮\语文  浙江\Y63.TIF</vt:lpwstr>
      </vt:variant>
      <vt:variant>
        <vt:lpwstr/>
      </vt:variant>
      <vt:variant>
        <vt:i4>1151970294</vt:i4>
      </vt:variant>
      <vt:variant>
        <vt:i4>16074</vt:i4>
      </vt:variant>
      <vt:variant>
        <vt:i4>1042</vt:i4>
      </vt:variant>
      <vt:variant>
        <vt:i4>1</vt:i4>
      </vt:variant>
      <vt:variant>
        <vt:lpwstr>\\张红\f\原文件\2019\大二轮\二轮\语文  浙江\Y64.TIF</vt:lpwstr>
      </vt:variant>
      <vt:variant>
        <vt:lpwstr/>
      </vt:variant>
      <vt:variant>
        <vt:i4>640087662</vt:i4>
      </vt:variant>
      <vt:variant>
        <vt:i4>16678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16738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1151970295</vt:i4>
      </vt:variant>
      <vt:variant>
        <vt:i4>17624</vt:i4>
      </vt:variant>
      <vt:variant>
        <vt:i4>1045</vt:i4>
      </vt:variant>
      <vt:variant>
        <vt:i4>1</vt:i4>
      </vt:variant>
      <vt:variant>
        <vt:lpwstr>\\张红\f\原文件\2019\大二轮\二轮\语文  浙江\Y65.TIF</vt:lpwstr>
      </vt:variant>
      <vt:variant>
        <vt:lpwstr/>
      </vt:variant>
      <vt:variant>
        <vt:i4>1151970292</vt:i4>
      </vt:variant>
      <vt:variant>
        <vt:i4>18348</vt:i4>
      </vt:variant>
      <vt:variant>
        <vt:i4>1046</vt:i4>
      </vt:variant>
      <vt:variant>
        <vt:i4>1</vt:i4>
      </vt:variant>
      <vt:variant>
        <vt:lpwstr>\\张红\f\原文件\2019\大二轮\二轮\语文  浙江\Y66.TIF</vt:lpwstr>
      </vt:variant>
      <vt:variant>
        <vt:lpwstr/>
      </vt:variant>
      <vt:variant>
        <vt:i4>1151970293</vt:i4>
      </vt:variant>
      <vt:variant>
        <vt:i4>19116</vt:i4>
      </vt:variant>
      <vt:variant>
        <vt:i4>1047</vt:i4>
      </vt:variant>
      <vt:variant>
        <vt:i4>1</vt:i4>
      </vt:variant>
      <vt:variant>
        <vt:lpwstr>\\张红\f\原文件\2019\大二轮\二轮\语文  浙江\Y67.TIF</vt:lpwstr>
      </vt:variant>
      <vt:variant>
        <vt:lpwstr/>
      </vt:variant>
      <vt:variant>
        <vt:i4>640087662</vt:i4>
      </vt:variant>
      <vt:variant>
        <vt:i4>19600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19660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20806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20860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21830</vt:i4>
      </vt:variant>
      <vt:variant>
        <vt:i4>1052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21890</vt:i4>
      </vt:variant>
      <vt:variant>
        <vt:i4>1053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23582</vt:i4>
      </vt:variant>
      <vt:variant>
        <vt:i4>1054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23636</vt:i4>
      </vt:variant>
      <vt:variant>
        <vt:i4>1055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24892</vt:i4>
      </vt:variant>
      <vt:variant>
        <vt:i4>1056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24952</vt:i4>
      </vt:variant>
      <vt:variant>
        <vt:i4>1057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28182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28242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32038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32098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33870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33930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35352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35412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36366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36426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76968</vt:i4>
      </vt:variant>
      <vt:variant>
        <vt:i4>1068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77028</vt:i4>
      </vt:variant>
      <vt:variant>
        <vt:i4>1069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77994</vt:i4>
      </vt:variant>
      <vt:variant>
        <vt:i4>1070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78054</vt:i4>
      </vt:variant>
      <vt:variant>
        <vt:i4>1071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78436</vt:i4>
      </vt:variant>
      <vt:variant>
        <vt:i4>1072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78490</vt:i4>
      </vt:variant>
      <vt:variant>
        <vt:i4>1073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79272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79326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80218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80272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81136</vt:i4>
      </vt:variant>
      <vt:variant>
        <vt:i4>1078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81190</vt:i4>
      </vt:variant>
      <vt:variant>
        <vt:i4>1079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81896</vt:i4>
      </vt:variant>
      <vt:variant>
        <vt:i4>1080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81956</vt:i4>
      </vt:variant>
      <vt:variant>
        <vt:i4>1081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1151415065</vt:i4>
      </vt:variant>
      <vt:variant>
        <vt:i4>82606</vt:i4>
      </vt:variant>
      <vt:variant>
        <vt:i4>1082</vt:i4>
      </vt:variant>
      <vt:variant>
        <vt:i4>1</vt:i4>
      </vt:variant>
      <vt:variant>
        <vt:lpwstr>\\张红\f\原文件\2019\大二轮\二轮\语文  浙江\频K.TIF</vt:lpwstr>
      </vt:variant>
      <vt:variant>
        <vt:lpwstr/>
      </vt:variant>
      <vt:variant>
        <vt:i4>640087662</vt:i4>
      </vt:variant>
      <vt:variant>
        <vt:i4>82726</vt:i4>
      </vt:variant>
      <vt:variant>
        <vt:i4>1083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82780</vt:i4>
      </vt:variant>
      <vt:variant>
        <vt:i4>1084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1152135961</vt:i4>
      </vt:variant>
      <vt:variant>
        <vt:i4>82836</vt:i4>
      </vt:variant>
      <vt:variant>
        <vt:i4>1085</vt:i4>
      </vt:variant>
      <vt:variant>
        <vt:i4>1</vt:i4>
      </vt:variant>
      <vt:variant>
        <vt:lpwstr>\\张红\f\原文件\2019\大二轮\二轮\语文  浙江\频F.TIF</vt:lpwstr>
      </vt:variant>
      <vt:variant>
        <vt:lpwstr/>
      </vt:variant>
      <vt:variant>
        <vt:i4>1152987929</vt:i4>
      </vt:variant>
      <vt:variant>
        <vt:i4>83402</vt:i4>
      </vt:variant>
      <vt:variant>
        <vt:i4>1086</vt:i4>
      </vt:variant>
      <vt:variant>
        <vt:i4>1</vt:i4>
      </vt:variant>
      <vt:variant>
        <vt:lpwstr>\\张红\f\原文件\2019\大二轮\二轮\语文  浙江\频S.TIF</vt:lpwstr>
      </vt:variant>
      <vt:variant>
        <vt:lpwstr/>
      </vt:variant>
      <vt:variant>
        <vt:i4>640087662</vt:i4>
      </vt:variant>
      <vt:variant>
        <vt:i4>83708</vt:i4>
      </vt:variant>
      <vt:variant>
        <vt:i4>1087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83762</vt:i4>
      </vt:variant>
      <vt:variant>
        <vt:i4>1088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85546</vt:i4>
      </vt:variant>
      <vt:variant>
        <vt:i4>1089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85600</vt:i4>
      </vt:variant>
      <vt:variant>
        <vt:i4>1090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86398</vt:i4>
      </vt:variant>
      <vt:variant>
        <vt:i4>1091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86458</vt:i4>
      </vt:variant>
      <vt:variant>
        <vt:i4>1092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87194</vt:i4>
      </vt:variant>
      <vt:variant>
        <vt:i4>1093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87248</vt:i4>
      </vt:variant>
      <vt:variant>
        <vt:i4>1094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88204</vt:i4>
      </vt:variant>
      <vt:variant>
        <vt:i4>1095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88258</vt:i4>
      </vt:variant>
      <vt:variant>
        <vt:i4>1096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89074</vt:i4>
      </vt:variant>
      <vt:variant>
        <vt:i4>1097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89128</vt:i4>
      </vt:variant>
      <vt:variant>
        <vt:i4>1098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89856</vt:i4>
      </vt:variant>
      <vt:variant>
        <vt:i4>1099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89910</vt:i4>
      </vt:variant>
      <vt:variant>
        <vt:i4>1100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90834</vt:i4>
      </vt:variant>
      <vt:variant>
        <vt:i4>1101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90894</vt:i4>
      </vt:variant>
      <vt:variant>
        <vt:i4>1102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91500</vt:i4>
      </vt:variant>
      <vt:variant>
        <vt:i4>1103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91554</vt:i4>
      </vt:variant>
      <vt:variant>
        <vt:i4>1104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92692</vt:i4>
      </vt:variant>
      <vt:variant>
        <vt:i4>1105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92746</vt:i4>
      </vt:variant>
      <vt:variant>
        <vt:i4>1106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93600</vt:i4>
      </vt:variant>
      <vt:variant>
        <vt:i4>1107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93654</vt:i4>
      </vt:variant>
      <vt:variant>
        <vt:i4>1108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94946</vt:i4>
      </vt:variant>
      <vt:variant>
        <vt:i4>1109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95000</vt:i4>
      </vt:variant>
      <vt:variant>
        <vt:i4>1110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95688</vt:i4>
      </vt:variant>
      <vt:variant>
        <vt:i4>1111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95748</vt:i4>
      </vt:variant>
      <vt:variant>
        <vt:i4>1112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98164</vt:i4>
      </vt:variant>
      <vt:variant>
        <vt:i4>1113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98218</vt:i4>
      </vt:variant>
      <vt:variant>
        <vt:i4>1114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100566</vt:i4>
      </vt:variant>
      <vt:variant>
        <vt:i4>1115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100620</vt:i4>
      </vt:variant>
      <vt:variant>
        <vt:i4>1116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8</cp:revision>
  <dcterms:created xsi:type="dcterms:W3CDTF">2019-09-24T03:18:00Z</dcterms:created>
  <dcterms:modified xsi:type="dcterms:W3CDTF">2019-09-25T08:24:00Z</dcterms:modified>
</cp:coreProperties>
</file>